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FD5" w:rsidRDefault="000E5FD5" w:rsidP="000E5FD5">
      <w:pPr>
        <w:pStyle w:val="2"/>
        <w:spacing w:before="0" w:beforeAutospacing="0" w:after="0" w:afterAutospacing="0"/>
        <w:rPr>
          <w:rFonts w:ascii="Arial" w:hAnsi="Arial" w:cs="Arial"/>
          <w:color w:val="6EC1E4"/>
          <w:spacing w:val="-5"/>
        </w:rPr>
      </w:pPr>
      <w:r>
        <w:rPr>
          <w:rFonts w:ascii="Arial" w:hAnsi="Arial" w:cs="Arial"/>
          <w:color w:val="6EC1E4"/>
          <w:spacing w:val="-5"/>
        </w:rPr>
        <w:t>Права и обязанности родителей</w:t>
      </w:r>
    </w:p>
    <w:p w:rsidR="000E5FD5" w:rsidRDefault="000E5FD5" w:rsidP="000E5FD5">
      <w:pPr>
        <w:pStyle w:val="a4"/>
        <w:spacing w:before="0" w:beforeAutospacing="0"/>
        <w:rPr>
          <w:rFonts w:ascii="Arial" w:hAnsi="Arial" w:cs="Arial"/>
          <w:color w:val="0C0C0C"/>
        </w:rPr>
      </w:pPr>
      <w:r>
        <w:rPr>
          <w:rStyle w:val="a5"/>
          <w:rFonts w:ascii="Arial" w:hAnsi="Arial" w:cs="Arial"/>
          <w:color w:val="0C0C0C"/>
        </w:rPr>
        <w:t>ФЗ «ОБ ОБРАЗОВАНИИ В РОССИЙСКОЙ ФЕДЕРАЦИИ»</w:t>
      </w:r>
    </w:p>
    <w:p w:rsidR="000E5FD5" w:rsidRDefault="000E5FD5" w:rsidP="000E5FD5">
      <w:pPr>
        <w:pStyle w:val="a4"/>
        <w:spacing w:before="0" w:beforeAutospacing="0"/>
        <w:rPr>
          <w:rFonts w:ascii="Arial" w:hAnsi="Arial" w:cs="Arial"/>
          <w:color w:val="0C0C0C"/>
        </w:rPr>
      </w:pPr>
      <w:r>
        <w:rPr>
          <w:rFonts w:ascii="Arial" w:hAnsi="Arial" w:cs="Arial"/>
          <w:color w:val="0C0C0C"/>
        </w:rPr>
        <w:t>Статья 44. Права, обязанности и ответственность в сфере образования родителей (законных представителей) несовершеннолетних обучающихся</w:t>
      </w:r>
    </w:p>
    <w:p w:rsidR="000E5FD5" w:rsidRDefault="000E5FD5" w:rsidP="000E5FD5">
      <w:pPr>
        <w:numPr>
          <w:ilvl w:val="0"/>
          <w:numId w:val="1"/>
        </w:numPr>
        <w:spacing w:before="100" w:beforeAutospacing="1" w:after="100" w:afterAutospacing="1" w:line="240" w:lineRule="auto"/>
        <w:rPr>
          <w:rFonts w:ascii="Arial" w:hAnsi="Arial" w:cs="Arial"/>
          <w:color w:val="0C0C0C"/>
        </w:rPr>
      </w:pPr>
      <w:r>
        <w:rPr>
          <w:rFonts w:ascii="Arial" w:hAnsi="Arial" w:cs="Arial"/>
          <w:color w:val="0C0C0C"/>
        </w:rPr>
        <w:t>Родители </w:t>
      </w:r>
      <w:hyperlink r:id="rId5" w:anchor="dst100004" w:history="1">
        <w:r>
          <w:rPr>
            <w:rStyle w:val="a3"/>
            <w:rFonts w:ascii="Arial" w:hAnsi="Arial" w:cs="Arial"/>
            <w:color w:val="007BFF"/>
          </w:rPr>
          <w:t>(законные представители)</w:t>
        </w:r>
      </w:hyperlink>
      <w:r>
        <w:rPr>
          <w:rFonts w:ascii="Arial" w:hAnsi="Arial" w:cs="Arial"/>
          <w:color w:val="0C0C0C"/>
        </w:rPr>
        <w:t>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0E5FD5" w:rsidRDefault="000E5FD5" w:rsidP="000E5FD5">
      <w:pPr>
        <w:numPr>
          <w:ilvl w:val="0"/>
          <w:numId w:val="1"/>
        </w:numPr>
        <w:spacing w:before="100" w:beforeAutospacing="1" w:after="100" w:afterAutospacing="1" w:line="240" w:lineRule="auto"/>
        <w:rPr>
          <w:rFonts w:ascii="Arial" w:hAnsi="Arial" w:cs="Arial"/>
          <w:color w:val="0C0C0C"/>
        </w:rPr>
      </w:pPr>
      <w:r>
        <w:rPr>
          <w:rFonts w:ascii="Arial" w:hAnsi="Arial" w:cs="Arial"/>
          <w:color w:val="0C0C0C"/>
        </w:rPr>
        <w:t>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0E5FD5" w:rsidRDefault="000E5FD5" w:rsidP="000E5FD5">
      <w:pPr>
        <w:numPr>
          <w:ilvl w:val="0"/>
          <w:numId w:val="1"/>
        </w:numPr>
        <w:spacing w:before="100" w:beforeAutospacing="1" w:after="100" w:afterAutospacing="1" w:line="240" w:lineRule="auto"/>
        <w:rPr>
          <w:rFonts w:ascii="Arial" w:hAnsi="Arial" w:cs="Arial"/>
          <w:color w:val="0C0C0C"/>
        </w:rPr>
      </w:pPr>
      <w:r>
        <w:rPr>
          <w:rFonts w:ascii="Arial" w:hAnsi="Arial" w:cs="Arial"/>
          <w:color w:val="0C0C0C"/>
        </w:rPr>
        <w:t>Родители (законные представители) несовершеннолетних обучающихся имеют право:</w:t>
      </w:r>
    </w:p>
    <w:p w:rsidR="000E5FD5" w:rsidRDefault="000E5FD5" w:rsidP="000E5FD5">
      <w:pPr>
        <w:pStyle w:val="a4"/>
        <w:spacing w:before="0" w:beforeAutospacing="0"/>
        <w:rPr>
          <w:rFonts w:ascii="Arial" w:hAnsi="Arial" w:cs="Arial"/>
          <w:color w:val="0C0C0C"/>
        </w:rPr>
      </w:pPr>
      <w:r>
        <w:rPr>
          <w:rFonts w:ascii="Arial" w:hAnsi="Arial" w:cs="Arial"/>
          <w:color w:val="0C0C0C"/>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Pr>
          <w:rFonts w:ascii="Arial" w:hAnsi="Arial" w:cs="Arial"/>
          <w:color w:val="0C0C0C"/>
        </w:rPr>
        <w:t>психолого-медико-педагогической</w:t>
      </w:r>
      <w:proofErr w:type="spellEnd"/>
      <w:r>
        <w:rPr>
          <w:rFonts w:ascii="Arial" w:hAnsi="Arial" w:cs="Arial"/>
          <w:color w:val="0C0C0C"/>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0E5FD5" w:rsidRDefault="000E5FD5" w:rsidP="000E5FD5">
      <w:pPr>
        <w:pStyle w:val="a4"/>
        <w:spacing w:before="0" w:beforeAutospacing="0"/>
        <w:rPr>
          <w:rFonts w:ascii="Arial" w:hAnsi="Arial" w:cs="Arial"/>
          <w:color w:val="0C0C0C"/>
        </w:rPr>
      </w:pPr>
      <w:r>
        <w:rPr>
          <w:rFonts w:ascii="Arial" w:hAnsi="Arial" w:cs="Arial"/>
          <w:color w:val="0C0C0C"/>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0E5FD5" w:rsidRDefault="000E5FD5" w:rsidP="000E5FD5">
      <w:pPr>
        <w:pStyle w:val="a4"/>
        <w:spacing w:before="0" w:beforeAutospacing="0"/>
        <w:rPr>
          <w:rFonts w:ascii="Arial" w:hAnsi="Arial" w:cs="Arial"/>
          <w:color w:val="0C0C0C"/>
        </w:rPr>
      </w:pPr>
      <w:r>
        <w:rPr>
          <w:rFonts w:ascii="Arial" w:hAnsi="Arial" w:cs="Arial"/>
          <w:color w:val="0C0C0C"/>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E5FD5" w:rsidRDefault="000E5FD5" w:rsidP="000E5FD5">
      <w:pPr>
        <w:pStyle w:val="a4"/>
        <w:spacing w:before="0" w:beforeAutospacing="0"/>
        <w:rPr>
          <w:rFonts w:ascii="Arial" w:hAnsi="Arial" w:cs="Arial"/>
          <w:color w:val="0C0C0C"/>
        </w:rPr>
      </w:pPr>
      <w:r>
        <w:rPr>
          <w:rFonts w:ascii="Arial" w:hAnsi="Arial" w:cs="Arial"/>
          <w:color w:val="0C0C0C"/>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E5FD5" w:rsidRDefault="000E5FD5" w:rsidP="000E5FD5">
      <w:pPr>
        <w:pStyle w:val="a4"/>
        <w:spacing w:before="0" w:beforeAutospacing="0"/>
        <w:rPr>
          <w:rFonts w:ascii="Arial" w:hAnsi="Arial" w:cs="Arial"/>
          <w:color w:val="0C0C0C"/>
        </w:rPr>
      </w:pPr>
      <w:r>
        <w:rPr>
          <w:rFonts w:ascii="Arial" w:hAnsi="Arial" w:cs="Arial"/>
          <w:color w:val="0C0C0C"/>
        </w:rPr>
        <w:t>5)    защищать права и законные интересы обучающихся;</w:t>
      </w:r>
    </w:p>
    <w:p w:rsidR="000E5FD5" w:rsidRDefault="000E5FD5" w:rsidP="000E5FD5">
      <w:pPr>
        <w:pStyle w:val="a4"/>
        <w:spacing w:before="0" w:beforeAutospacing="0"/>
        <w:rPr>
          <w:rFonts w:ascii="Arial" w:hAnsi="Arial" w:cs="Arial"/>
          <w:color w:val="0C0C0C"/>
        </w:rPr>
      </w:pPr>
      <w:r>
        <w:rPr>
          <w:rFonts w:ascii="Arial" w:hAnsi="Arial" w:cs="Arial"/>
          <w:color w:val="0C0C0C"/>
        </w:rPr>
        <w:t>6)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E5FD5" w:rsidRDefault="000E5FD5" w:rsidP="000E5FD5">
      <w:pPr>
        <w:pStyle w:val="a4"/>
        <w:spacing w:before="0" w:beforeAutospacing="0"/>
        <w:rPr>
          <w:rFonts w:ascii="Arial" w:hAnsi="Arial" w:cs="Arial"/>
          <w:color w:val="0C0C0C"/>
        </w:rPr>
      </w:pPr>
      <w:r>
        <w:rPr>
          <w:rFonts w:ascii="Arial" w:hAnsi="Arial" w:cs="Arial"/>
          <w:color w:val="0C0C0C"/>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0E5FD5" w:rsidRDefault="000E5FD5" w:rsidP="000E5FD5">
      <w:pPr>
        <w:pStyle w:val="a4"/>
        <w:spacing w:before="0" w:beforeAutospacing="0"/>
        <w:rPr>
          <w:rFonts w:ascii="Arial" w:hAnsi="Arial" w:cs="Arial"/>
          <w:color w:val="0C0C0C"/>
        </w:rPr>
      </w:pPr>
      <w:r>
        <w:rPr>
          <w:rFonts w:ascii="Arial" w:hAnsi="Arial" w:cs="Arial"/>
          <w:color w:val="0C0C0C"/>
        </w:rPr>
        <w:lastRenderedPageBreak/>
        <w:t xml:space="preserve">8)    присутствовать при обследовании детей </w:t>
      </w:r>
      <w:proofErr w:type="spellStart"/>
      <w:r>
        <w:rPr>
          <w:rFonts w:ascii="Arial" w:hAnsi="Arial" w:cs="Arial"/>
          <w:color w:val="0C0C0C"/>
        </w:rPr>
        <w:t>психолого-медико-педагогической</w:t>
      </w:r>
      <w:proofErr w:type="spellEnd"/>
      <w:r>
        <w:rPr>
          <w:rFonts w:ascii="Arial" w:hAnsi="Arial" w:cs="Arial"/>
          <w:color w:val="0C0C0C"/>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E5FD5" w:rsidRDefault="000E5FD5" w:rsidP="000E5FD5">
      <w:pPr>
        <w:numPr>
          <w:ilvl w:val="0"/>
          <w:numId w:val="2"/>
        </w:numPr>
        <w:spacing w:before="100" w:beforeAutospacing="1" w:after="100" w:afterAutospacing="1" w:line="240" w:lineRule="auto"/>
        <w:rPr>
          <w:rFonts w:ascii="Arial" w:hAnsi="Arial" w:cs="Arial"/>
          <w:color w:val="0C0C0C"/>
        </w:rPr>
      </w:pPr>
      <w:r>
        <w:rPr>
          <w:rFonts w:ascii="Arial" w:hAnsi="Arial" w:cs="Arial"/>
          <w:color w:val="0C0C0C"/>
        </w:rPr>
        <w:t>Родители (законные представители) несовершеннолетних обучающихся обязаны:</w:t>
      </w:r>
    </w:p>
    <w:p w:rsidR="000E5FD5" w:rsidRDefault="000E5FD5" w:rsidP="000E5FD5">
      <w:pPr>
        <w:pStyle w:val="a4"/>
        <w:spacing w:before="0" w:beforeAutospacing="0"/>
        <w:rPr>
          <w:rFonts w:ascii="Arial" w:hAnsi="Arial" w:cs="Arial"/>
          <w:color w:val="0C0C0C"/>
        </w:rPr>
      </w:pPr>
      <w:r>
        <w:rPr>
          <w:rFonts w:ascii="Arial" w:hAnsi="Arial" w:cs="Arial"/>
          <w:color w:val="0C0C0C"/>
        </w:rPr>
        <w:t>1)    обеспечить получение детьми общего образования;</w:t>
      </w:r>
    </w:p>
    <w:p w:rsidR="000E5FD5" w:rsidRDefault="000E5FD5" w:rsidP="000E5FD5">
      <w:pPr>
        <w:pStyle w:val="a4"/>
        <w:spacing w:before="0" w:beforeAutospacing="0"/>
        <w:rPr>
          <w:rFonts w:ascii="Arial" w:hAnsi="Arial" w:cs="Arial"/>
          <w:color w:val="0C0C0C"/>
        </w:rPr>
      </w:pPr>
      <w:r>
        <w:rPr>
          <w:rFonts w:ascii="Arial" w:hAnsi="Arial" w:cs="Arial"/>
          <w:color w:val="0C0C0C"/>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0E5FD5" w:rsidRDefault="000E5FD5" w:rsidP="000E5FD5">
      <w:pPr>
        <w:pStyle w:val="a4"/>
        <w:spacing w:before="0" w:beforeAutospacing="0"/>
        <w:rPr>
          <w:rFonts w:ascii="Arial" w:hAnsi="Arial" w:cs="Arial"/>
          <w:color w:val="0C0C0C"/>
        </w:rPr>
      </w:pPr>
      <w:r>
        <w:rPr>
          <w:rFonts w:ascii="Arial" w:hAnsi="Arial" w:cs="Arial"/>
          <w:color w:val="0C0C0C"/>
        </w:rPr>
        <w:t>3)    уважать честь и достоинство обучающихся и работников организации, осуществляющей образовательную деятельность.</w:t>
      </w:r>
    </w:p>
    <w:p w:rsidR="000E5FD5" w:rsidRDefault="000E5FD5" w:rsidP="000E5FD5">
      <w:pPr>
        <w:numPr>
          <w:ilvl w:val="0"/>
          <w:numId w:val="3"/>
        </w:numPr>
        <w:spacing w:before="100" w:beforeAutospacing="1" w:after="100" w:afterAutospacing="1" w:line="240" w:lineRule="auto"/>
        <w:rPr>
          <w:rFonts w:ascii="Arial" w:hAnsi="Arial" w:cs="Arial"/>
          <w:color w:val="0C0C0C"/>
        </w:rPr>
      </w:pPr>
      <w:r>
        <w:rPr>
          <w:rFonts w:ascii="Arial" w:hAnsi="Arial" w:cs="Arial"/>
          <w:color w:val="0C0C0C"/>
        </w:rPr>
        <w:t>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0E5FD5" w:rsidRDefault="000E5FD5" w:rsidP="000E5FD5">
      <w:pPr>
        <w:numPr>
          <w:ilvl w:val="0"/>
          <w:numId w:val="3"/>
        </w:numPr>
        <w:spacing w:before="100" w:beforeAutospacing="1" w:after="100" w:afterAutospacing="1" w:line="240" w:lineRule="auto"/>
        <w:rPr>
          <w:rFonts w:ascii="Arial" w:hAnsi="Arial" w:cs="Arial"/>
          <w:color w:val="0C0C0C"/>
        </w:rPr>
      </w:pPr>
      <w:r>
        <w:rPr>
          <w:rFonts w:ascii="Arial" w:hAnsi="Arial" w:cs="Arial"/>
          <w:color w:val="0C0C0C"/>
        </w:rPr>
        <w:t>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0E5FD5" w:rsidRDefault="000E5FD5" w:rsidP="000E5FD5">
      <w:pPr>
        <w:pStyle w:val="a4"/>
        <w:spacing w:before="0" w:beforeAutospacing="0"/>
        <w:rPr>
          <w:rFonts w:ascii="Arial" w:hAnsi="Arial" w:cs="Arial"/>
          <w:color w:val="0C0C0C"/>
        </w:rPr>
      </w:pPr>
      <w:r>
        <w:rPr>
          <w:rStyle w:val="a5"/>
          <w:rFonts w:ascii="Arial" w:hAnsi="Arial" w:cs="Arial"/>
          <w:color w:val="0C0C0C"/>
        </w:rPr>
        <w:t>СТАТЬЯ 45. ЗАЩИТА ПРАВ ОБУЧАЮЩИХСЯ, РОДИТЕЛЕЙ (ЗАКОННЫХ ПРЕДСТАВИТЕЛЕЙ) НЕСОВЕРШЕННОЛЕТНИХ ОБУЧАЮЩИХСЯ</w:t>
      </w:r>
    </w:p>
    <w:p w:rsidR="000E5FD5" w:rsidRDefault="000E5FD5" w:rsidP="000E5FD5">
      <w:pPr>
        <w:numPr>
          <w:ilvl w:val="0"/>
          <w:numId w:val="4"/>
        </w:numPr>
        <w:spacing w:before="100" w:beforeAutospacing="1" w:after="100" w:afterAutospacing="1" w:line="240" w:lineRule="auto"/>
        <w:rPr>
          <w:rFonts w:ascii="Arial" w:hAnsi="Arial" w:cs="Arial"/>
          <w:color w:val="0C0C0C"/>
        </w:rPr>
      </w:pPr>
      <w:r>
        <w:rPr>
          <w:rFonts w:ascii="Arial" w:hAnsi="Arial" w:cs="Arial"/>
          <w:color w:val="0C0C0C"/>
        </w:rPr>
        <w:t>В целях защиты своих прав обучающиеся, родители </w:t>
      </w:r>
      <w:hyperlink r:id="rId6" w:anchor="dst100004" w:history="1">
        <w:r>
          <w:rPr>
            <w:rStyle w:val="a3"/>
            <w:rFonts w:ascii="Arial" w:hAnsi="Arial" w:cs="Arial"/>
            <w:color w:val="007BFF"/>
          </w:rPr>
          <w:t>(законные представители)</w:t>
        </w:r>
      </w:hyperlink>
      <w:r>
        <w:rPr>
          <w:rFonts w:ascii="Arial" w:hAnsi="Arial" w:cs="Arial"/>
          <w:color w:val="0C0C0C"/>
        </w:rPr>
        <w:t>несовершеннолетних обучающихся самостоятельно или через своих представителей вправе:</w:t>
      </w:r>
    </w:p>
    <w:p w:rsidR="000E5FD5" w:rsidRDefault="000E5FD5" w:rsidP="000E5FD5">
      <w:pPr>
        <w:pStyle w:val="a4"/>
        <w:spacing w:before="0" w:beforeAutospacing="0"/>
        <w:rPr>
          <w:rFonts w:ascii="Arial" w:hAnsi="Arial" w:cs="Arial"/>
          <w:color w:val="0C0C0C"/>
        </w:rPr>
      </w:pPr>
      <w:r>
        <w:rPr>
          <w:rFonts w:ascii="Arial" w:hAnsi="Arial" w:cs="Arial"/>
          <w:color w:val="0C0C0C"/>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0E5FD5" w:rsidRDefault="000E5FD5" w:rsidP="000E5FD5">
      <w:pPr>
        <w:pStyle w:val="a4"/>
        <w:spacing w:before="0" w:beforeAutospacing="0"/>
        <w:rPr>
          <w:rFonts w:ascii="Arial" w:hAnsi="Arial" w:cs="Arial"/>
          <w:color w:val="0C0C0C"/>
        </w:rPr>
      </w:pPr>
      <w:r>
        <w:rPr>
          <w:rFonts w:ascii="Arial" w:hAnsi="Arial" w:cs="Arial"/>
          <w:color w:val="0C0C0C"/>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0E5FD5" w:rsidRDefault="000E5FD5" w:rsidP="000E5FD5">
      <w:pPr>
        <w:pStyle w:val="a4"/>
        <w:spacing w:before="0" w:beforeAutospacing="0"/>
        <w:rPr>
          <w:rFonts w:ascii="Arial" w:hAnsi="Arial" w:cs="Arial"/>
          <w:color w:val="0C0C0C"/>
        </w:rPr>
      </w:pPr>
      <w:r>
        <w:rPr>
          <w:rFonts w:ascii="Arial" w:hAnsi="Arial" w:cs="Arial"/>
          <w:color w:val="0C0C0C"/>
        </w:rPr>
        <w:t>3)    использовать не запрещенные законодательством Российской Федерации иные способы защиты прав и законных интересов.</w:t>
      </w:r>
    </w:p>
    <w:p w:rsidR="000E5FD5" w:rsidRDefault="000E5FD5" w:rsidP="000E5FD5">
      <w:pPr>
        <w:numPr>
          <w:ilvl w:val="0"/>
          <w:numId w:val="5"/>
        </w:numPr>
        <w:spacing w:before="100" w:beforeAutospacing="1" w:after="100" w:afterAutospacing="1" w:line="240" w:lineRule="auto"/>
        <w:rPr>
          <w:rFonts w:ascii="Arial" w:hAnsi="Arial" w:cs="Arial"/>
          <w:color w:val="0C0C0C"/>
        </w:rPr>
      </w:pPr>
      <w:r>
        <w:rPr>
          <w:rFonts w:ascii="Arial" w:hAnsi="Arial" w:cs="Arial"/>
          <w:color w:val="0C0C0C"/>
        </w:rPr>
        <w:t xml:space="preserve">Комиссия по урегулированию споров между участниками образовательных отношений создается в целях урегулирования разногласий между участниками </w:t>
      </w:r>
      <w:r>
        <w:rPr>
          <w:rFonts w:ascii="Arial" w:hAnsi="Arial" w:cs="Arial"/>
          <w:color w:val="0C0C0C"/>
        </w:rPr>
        <w:lastRenderedPageBreak/>
        <w:t>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0E5FD5" w:rsidRDefault="000E5FD5" w:rsidP="000E5FD5">
      <w:pPr>
        <w:numPr>
          <w:ilvl w:val="0"/>
          <w:numId w:val="5"/>
        </w:numPr>
        <w:spacing w:before="100" w:beforeAutospacing="1" w:after="100" w:afterAutospacing="1" w:line="240" w:lineRule="auto"/>
        <w:rPr>
          <w:rFonts w:ascii="Arial" w:hAnsi="Arial" w:cs="Arial"/>
          <w:color w:val="0C0C0C"/>
        </w:rPr>
      </w:pPr>
      <w:r>
        <w:rPr>
          <w:rFonts w:ascii="Arial" w:hAnsi="Arial" w:cs="Arial"/>
          <w:color w:val="0C0C0C"/>
        </w:rPr>
        <w:t>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0E5FD5" w:rsidRDefault="000E5FD5" w:rsidP="000E5FD5">
      <w:pPr>
        <w:numPr>
          <w:ilvl w:val="0"/>
          <w:numId w:val="5"/>
        </w:numPr>
        <w:spacing w:before="100" w:beforeAutospacing="1" w:after="100" w:afterAutospacing="1" w:line="240" w:lineRule="auto"/>
        <w:rPr>
          <w:rFonts w:ascii="Arial" w:hAnsi="Arial" w:cs="Arial"/>
          <w:color w:val="0C0C0C"/>
        </w:rPr>
      </w:pPr>
      <w:r>
        <w:rPr>
          <w:rFonts w:ascii="Arial" w:hAnsi="Arial" w:cs="Arial"/>
          <w:color w:val="0C0C0C"/>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0E5FD5" w:rsidRDefault="000E5FD5" w:rsidP="000E5FD5">
      <w:pPr>
        <w:numPr>
          <w:ilvl w:val="0"/>
          <w:numId w:val="5"/>
        </w:numPr>
        <w:spacing w:before="100" w:beforeAutospacing="1" w:after="100" w:afterAutospacing="1" w:line="240" w:lineRule="auto"/>
        <w:rPr>
          <w:rFonts w:ascii="Arial" w:hAnsi="Arial" w:cs="Arial"/>
          <w:color w:val="0C0C0C"/>
        </w:rPr>
      </w:pPr>
      <w:r>
        <w:rPr>
          <w:rFonts w:ascii="Arial" w:hAnsi="Arial" w:cs="Arial"/>
          <w:color w:val="0C0C0C"/>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0E5FD5" w:rsidRDefault="000E5FD5" w:rsidP="000E5FD5">
      <w:pPr>
        <w:numPr>
          <w:ilvl w:val="0"/>
          <w:numId w:val="5"/>
        </w:numPr>
        <w:spacing w:before="100" w:beforeAutospacing="1" w:after="100" w:afterAutospacing="1" w:line="240" w:lineRule="auto"/>
        <w:rPr>
          <w:rFonts w:ascii="Arial" w:hAnsi="Arial" w:cs="Arial"/>
          <w:color w:val="0C0C0C"/>
        </w:rPr>
      </w:pPr>
      <w:r>
        <w:rPr>
          <w:rFonts w:ascii="Arial" w:hAnsi="Arial" w:cs="Arial"/>
          <w:color w:val="0C0C0C"/>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0E5FD5" w:rsidRDefault="000E5FD5" w:rsidP="000E5FD5">
      <w:pPr>
        <w:pStyle w:val="a4"/>
        <w:spacing w:before="0" w:beforeAutospacing="0"/>
        <w:rPr>
          <w:rFonts w:ascii="Arial" w:hAnsi="Arial" w:cs="Arial"/>
          <w:color w:val="0C0C0C"/>
        </w:rPr>
      </w:pPr>
      <w:r>
        <w:rPr>
          <w:rStyle w:val="a5"/>
          <w:rFonts w:ascii="Arial" w:hAnsi="Arial" w:cs="Arial"/>
          <w:color w:val="0C0C0C"/>
        </w:rPr>
        <w:t>КОНСТИТУЦИЯ РОССИЙСКОЙ ФЕДЕРАЦИИ</w:t>
      </w:r>
    </w:p>
    <w:p w:rsidR="000E5FD5" w:rsidRDefault="000E5FD5" w:rsidP="000E5FD5">
      <w:pPr>
        <w:pStyle w:val="a4"/>
        <w:spacing w:before="0" w:beforeAutospacing="0"/>
        <w:rPr>
          <w:rFonts w:ascii="Arial" w:hAnsi="Arial" w:cs="Arial"/>
          <w:color w:val="0C0C0C"/>
        </w:rPr>
      </w:pPr>
      <w:r>
        <w:rPr>
          <w:rFonts w:ascii="Arial" w:hAnsi="Arial" w:cs="Arial"/>
          <w:color w:val="0C0C0C"/>
        </w:rPr>
        <w:t> Статья 38</w:t>
      </w:r>
    </w:p>
    <w:p w:rsidR="000E5FD5" w:rsidRDefault="000E5FD5" w:rsidP="000E5FD5">
      <w:pPr>
        <w:numPr>
          <w:ilvl w:val="0"/>
          <w:numId w:val="6"/>
        </w:numPr>
        <w:spacing w:before="100" w:beforeAutospacing="1" w:after="100" w:afterAutospacing="1" w:line="240" w:lineRule="auto"/>
        <w:rPr>
          <w:rFonts w:ascii="Arial" w:hAnsi="Arial" w:cs="Arial"/>
          <w:color w:val="0C0C0C"/>
        </w:rPr>
      </w:pPr>
      <w:r>
        <w:rPr>
          <w:rFonts w:ascii="Arial" w:hAnsi="Arial" w:cs="Arial"/>
          <w:color w:val="0C0C0C"/>
        </w:rPr>
        <w:t>Материнство и детство, семья находятся под защитой государства.</w:t>
      </w:r>
    </w:p>
    <w:p w:rsidR="000E5FD5" w:rsidRDefault="000E5FD5" w:rsidP="000E5FD5">
      <w:pPr>
        <w:numPr>
          <w:ilvl w:val="0"/>
          <w:numId w:val="6"/>
        </w:numPr>
        <w:spacing w:before="100" w:beforeAutospacing="1" w:after="100" w:afterAutospacing="1" w:line="240" w:lineRule="auto"/>
        <w:rPr>
          <w:rFonts w:ascii="Arial" w:hAnsi="Arial" w:cs="Arial"/>
          <w:color w:val="0C0C0C"/>
        </w:rPr>
      </w:pPr>
      <w:r>
        <w:rPr>
          <w:rFonts w:ascii="Arial" w:hAnsi="Arial" w:cs="Arial"/>
          <w:color w:val="0C0C0C"/>
        </w:rPr>
        <w:t>Забота о детях, их воспитание – равное право и обязанность родителей.</w:t>
      </w:r>
    </w:p>
    <w:p w:rsidR="000E5FD5" w:rsidRDefault="000E5FD5" w:rsidP="000E5FD5">
      <w:pPr>
        <w:numPr>
          <w:ilvl w:val="0"/>
          <w:numId w:val="6"/>
        </w:numPr>
        <w:spacing w:before="100" w:beforeAutospacing="1" w:after="100" w:afterAutospacing="1" w:line="240" w:lineRule="auto"/>
        <w:rPr>
          <w:rFonts w:ascii="Arial" w:hAnsi="Arial" w:cs="Arial"/>
          <w:color w:val="0C0C0C"/>
        </w:rPr>
      </w:pPr>
      <w:r>
        <w:rPr>
          <w:rFonts w:ascii="Arial" w:hAnsi="Arial" w:cs="Arial"/>
          <w:color w:val="0C0C0C"/>
        </w:rPr>
        <w:t>Трудоспособные дети, достигшие 18 лет, должны заботиться о нетрудоспособных родителях.</w:t>
      </w:r>
    </w:p>
    <w:p w:rsidR="000E5FD5" w:rsidRDefault="000E5FD5" w:rsidP="000E5FD5">
      <w:pPr>
        <w:pStyle w:val="a4"/>
        <w:spacing w:before="0" w:beforeAutospacing="0"/>
        <w:rPr>
          <w:rFonts w:ascii="Arial" w:hAnsi="Arial" w:cs="Arial"/>
          <w:color w:val="0C0C0C"/>
        </w:rPr>
      </w:pPr>
      <w:r>
        <w:rPr>
          <w:rFonts w:ascii="Arial" w:hAnsi="Arial" w:cs="Arial"/>
          <w:color w:val="0C0C0C"/>
        </w:rPr>
        <w:t>Статья 43</w:t>
      </w:r>
    </w:p>
    <w:p w:rsidR="000E5FD5" w:rsidRDefault="000E5FD5" w:rsidP="000E5FD5">
      <w:pPr>
        <w:numPr>
          <w:ilvl w:val="0"/>
          <w:numId w:val="7"/>
        </w:numPr>
        <w:spacing w:before="100" w:beforeAutospacing="1" w:after="100" w:afterAutospacing="1" w:line="240" w:lineRule="auto"/>
        <w:rPr>
          <w:rFonts w:ascii="Arial" w:hAnsi="Arial" w:cs="Arial"/>
          <w:color w:val="0C0C0C"/>
        </w:rPr>
      </w:pPr>
      <w:r>
        <w:rPr>
          <w:rFonts w:ascii="Arial" w:hAnsi="Arial" w:cs="Arial"/>
          <w:color w:val="0C0C0C"/>
        </w:rPr>
        <w:t>Каждый имеет право на образование.</w:t>
      </w:r>
    </w:p>
    <w:p w:rsidR="000E5FD5" w:rsidRDefault="000E5FD5" w:rsidP="000E5FD5">
      <w:pPr>
        <w:numPr>
          <w:ilvl w:val="0"/>
          <w:numId w:val="7"/>
        </w:numPr>
        <w:spacing w:before="100" w:beforeAutospacing="1" w:after="100" w:afterAutospacing="1" w:line="240" w:lineRule="auto"/>
        <w:rPr>
          <w:rFonts w:ascii="Arial" w:hAnsi="Arial" w:cs="Arial"/>
          <w:color w:val="0C0C0C"/>
        </w:rPr>
      </w:pPr>
      <w:r>
        <w:rPr>
          <w:rFonts w:ascii="Arial" w:hAnsi="Arial" w:cs="Arial"/>
          <w:color w:val="0C0C0C"/>
        </w:rPr>
        <w:t>Гарантируется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0E5FD5" w:rsidRDefault="000E5FD5" w:rsidP="000E5FD5">
      <w:pPr>
        <w:numPr>
          <w:ilvl w:val="0"/>
          <w:numId w:val="7"/>
        </w:numPr>
        <w:spacing w:before="100" w:beforeAutospacing="1" w:after="100" w:afterAutospacing="1" w:line="240" w:lineRule="auto"/>
        <w:rPr>
          <w:rFonts w:ascii="Arial" w:hAnsi="Arial" w:cs="Arial"/>
          <w:color w:val="0C0C0C"/>
        </w:rPr>
      </w:pPr>
      <w:r>
        <w:rPr>
          <w:rFonts w:ascii="Arial" w:hAnsi="Arial" w:cs="Arial"/>
          <w:color w:val="0C0C0C"/>
        </w:rPr>
        <w:t>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0E5FD5" w:rsidRDefault="000E5FD5" w:rsidP="000E5FD5">
      <w:pPr>
        <w:numPr>
          <w:ilvl w:val="0"/>
          <w:numId w:val="7"/>
        </w:numPr>
        <w:spacing w:before="100" w:beforeAutospacing="1" w:after="100" w:afterAutospacing="1" w:line="240" w:lineRule="auto"/>
        <w:rPr>
          <w:rFonts w:ascii="Arial" w:hAnsi="Arial" w:cs="Arial"/>
          <w:color w:val="0C0C0C"/>
        </w:rPr>
      </w:pPr>
      <w:r>
        <w:rPr>
          <w:rFonts w:ascii="Arial" w:hAnsi="Arial" w:cs="Arial"/>
          <w:color w:val="0C0C0C"/>
        </w:rPr>
        <w:t>Основное общее образование обязательно. Родители или лица, заменяющие их, обеспечивают получение детьми основного общего образования.</w:t>
      </w:r>
    </w:p>
    <w:p w:rsidR="000E5FD5" w:rsidRDefault="000E5FD5" w:rsidP="000E5FD5">
      <w:pPr>
        <w:numPr>
          <w:ilvl w:val="0"/>
          <w:numId w:val="7"/>
        </w:numPr>
        <w:spacing w:before="100" w:beforeAutospacing="1" w:after="100" w:afterAutospacing="1" w:line="240" w:lineRule="auto"/>
        <w:rPr>
          <w:rFonts w:ascii="Arial" w:hAnsi="Arial" w:cs="Arial"/>
          <w:color w:val="0C0C0C"/>
        </w:rPr>
      </w:pPr>
      <w:r>
        <w:rPr>
          <w:rFonts w:ascii="Arial" w:hAnsi="Arial" w:cs="Arial"/>
          <w:color w:val="0C0C0C"/>
        </w:rPr>
        <w:t>Российская федерация устанавливает федеральные государственные стандарты, поддерживает различные формы образования и самообразования</w:t>
      </w:r>
    </w:p>
    <w:p w:rsidR="000E5FD5" w:rsidRDefault="000E5FD5" w:rsidP="000E5FD5">
      <w:pPr>
        <w:pStyle w:val="a4"/>
        <w:spacing w:before="0" w:beforeAutospacing="0"/>
        <w:rPr>
          <w:rFonts w:ascii="Arial" w:hAnsi="Arial" w:cs="Arial"/>
          <w:color w:val="0C0C0C"/>
        </w:rPr>
      </w:pPr>
      <w:r>
        <w:rPr>
          <w:rStyle w:val="a5"/>
          <w:rFonts w:ascii="Arial" w:hAnsi="Arial" w:cs="Arial"/>
          <w:color w:val="0C0C0C"/>
        </w:rPr>
        <w:t>СЕМЕЙНЫЙ КОДЕКС РОССИЙСКОЙ ФЕДЕРАЦИИ</w:t>
      </w:r>
    </w:p>
    <w:p w:rsidR="000E5FD5" w:rsidRDefault="000E5FD5" w:rsidP="000E5FD5">
      <w:pPr>
        <w:pStyle w:val="a4"/>
        <w:spacing w:before="0" w:beforeAutospacing="0"/>
        <w:rPr>
          <w:rFonts w:ascii="Arial" w:hAnsi="Arial" w:cs="Arial"/>
          <w:color w:val="0C0C0C"/>
        </w:rPr>
      </w:pPr>
      <w:r>
        <w:rPr>
          <w:rFonts w:ascii="Arial" w:hAnsi="Arial" w:cs="Arial"/>
          <w:color w:val="0C0C0C"/>
        </w:rPr>
        <w:t>    Статья 63. Права и обязанности родителей по воспитанию и образованию детей                                                </w:t>
      </w:r>
    </w:p>
    <w:p w:rsidR="000E5FD5" w:rsidRDefault="000E5FD5" w:rsidP="000E5FD5">
      <w:pPr>
        <w:numPr>
          <w:ilvl w:val="0"/>
          <w:numId w:val="8"/>
        </w:numPr>
        <w:spacing w:before="100" w:beforeAutospacing="1" w:after="100" w:afterAutospacing="1" w:line="240" w:lineRule="auto"/>
        <w:rPr>
          <w:rFonts w:ascii="Arial" w:hAnsi="Arial" w:cs="Arial"/>
          <w:color w:val="0C0C0C"/>
        </w:rPr>
      </w:pPr>
      <w:r>
        <w:rPr>
          <w:rFonts w:ascii="Arial" w:hAnsi="Arial" w:cs="Arial"/>
          <w:color w:val="0C0C0C"/>
        </w:rPr>
        <w:t>Родители имеют право и обязаны воспитывать своих детей.</w:t>
      </w:r>
    </w:p>
    <w:p w:rsidR="000E5FD5" w:rsidRDefault="000E5FD5" w:rsidP="000E5FD5">
      <w:pPr>
        <w:numPr>
          <w:ilvl w:val="0"/>
          <w:numId w:val="8"/>
        </w:numPr>
        <w:spacing w:before="100" w:beforeAutospacing="1" w:after="100" w:afterAutospacing="1" w:line="240" w:lineRule="auto"/>
        <w:rPr>
          <w:rFonts w:ascii="Arial" w:hAnsi="Arial" w:cs="Arial"/>
          <w:color w:val="0C0C0C"/>
        </w:rPr>
      </w:pPr>
      <w:r>
        <w:rPr>
          <w:rFonts w:ascii="Arial" w:hAnsi="Arial" w:cs="Arial"/>
          <w:color w:val="0C0C0C"/>
        </w:rPr>
        <w:t>Родители несут ответственность за воспитание и развитие своих детей. Они обязаны заботиться о здоровье, физическом, психическом, духовном, нравственном развитии своих детей.</w:t>
      </w:r>
    </w:p>
    <w:p w:rsidR="000E5FD5" w:rsidRDefault="000E5FD5" w:rsidP="000E5FD5">
      <w:pPr>
        <w:numPr>
          <w:ilvl w:val="0"/>
          <w:numId w:val="8"/>
        </w:numPr>
        <w:spacing w:before="100" w:beforeAutospacing="1" w:after="100" w:afterAutospacing="1" w:line="240" w:lineRule="auto"/>
        <w:rPr>
          <w:rFonts w:ascii="Arial" w:hAnsi="Arial" w:cs="Arial"/>
          <w:color w:val="0C0C0C"/>
        </w:rPr>
      </w:pPr>
      <w:r>
        <w:rPr>
          <w:rFonts w:ascii="Arial" w:hAnsi="Arial" w:cs="Arial"/>
          <w:color w:val="0C0C0C"/>
        </w:rPr>
        <w:lastRenderedPageBreak/>
        <w:t>Родители имеют преимущественное право на воспитание своих детей перед всеми другими лицами.</w:t>
      </w:r>
    </w:p>
    <w:p w:rsidR="000E5FD5" w:rsidRDefault="000E5FD5" w:rsidP="000E5FD5">
      <w:pPr>
        <w:numPr>
          <w:ilvl w:val="0"/>
          <w:numId w:val="8"/>
        </w:numPr>
        <w:spacing w:before="100" w:beforeAutospacing="1" w:after="100" w:afterAutospacing="1" w:line="240" w:lineRule="auto"/>
        <w:rPr>
          <w:rFonts w:ascii="Arial" w:hAnsi="Arial" w:cs="Arial"/>
          <w:color w:val="0C0C0C"/>
        </w:rPr>
      </w:pPr>
      <w:r>
        <w:rPr>
          <w:rFonts w:ascii="Arial" w:hAnsi="Arial" w:cs="Arial"/>
          <w:color w:val="0C0C0C"/>
        </w:rPr>
        <w:t>Родители обязаны обеспечить получение детьми основного общего образования</w:t>
      </w:r>
    </w:p>
    <w:p w:rsidR="000E5FD5" w:rsidRDefault="000E5FD5" w:rsidP="000E5FD5">
      <w:pPr>
        <w:numPr>
          <w:ilvl w:val="0"/>
          <w:numId w:val="8"/>
        </w:numPr>
        <w:spacing w:before="100" w:beforeAutospacing="1" w:after="100" w:afterAutospacing="1" w:line="240" w:lineRule="auto"/>
        <w:rPr>
          <w:rFonts w:ascii="Arial" w:hAnsi="Arial" w:cs="Arial"/>
          <w:color w:val="0C0C0C"/>
        </w:rPr>
      </w:pPr>
      <w:r>
        <w:rPr>
          <w:rFonts w:ascii="Arial" w:hAnsi="Arial" w:cs="Arial"/>
          <w:color w:val="0C0C0C"/>
        </w:rPr>
        <w:t>Родители с учетом мнения детей имеют право выбора образовательного учреждения и формы обучения до получения детьми основного общего образования.</w:t>
      </w:r>
    </w:p>
    <w:p w:rsidR="000E5FD5" w:rsidRDefault="000E5FD5" w:rsidP="000E5FD5">
      <w:pPr>
        <w:pStyle w:val="a4"/>
        <w:spacing w:before="0" w:beforeAutospacing="0"/>
        <w:rPr>
          <w:rFonts w:ascii="Arial" w:hAnsi="Arial" w:cs="Arial"/>
          <w:color w:val="0C0C0C"/>
        </w:rPr>
      </w:pPr>
      <w:r>
        <w:rPr>
          <w:rFonts w:ascii="Arial" w:hAnsi="Arial" w:cs="Arial"/>
          <w:color w:val="0C0C0C"/>
        </w:rPr>
        <w:t>Статья 65. Осуществление родительских прав.</w:t>
      </w:r>
    </w:p>
    <w:p w:rsidR="000E5FD5" w:rsidRDefault="000E5FD5" w:rsidP="000E5FD5">
      <w:pPr>
        <w:numPr>
          <w:ilvl w:val="0"/>
          <w:numId w:val="9"/>
        </w:numPr>
        <w:spacing w:before="100" w:beforeAutospacing="1" w:after="100" w:afterAutospacing="1" w:line="240" w:lineRule="auto"/>
        <w:rPr>
          <w:rFonts w:ascii="Arial" w:hAnsi="Arial" w:cs="Arial"/>
          <w:color w:val="0C0C0C"/>
        </w:rPr>
      </w:pPr>
      <w:r>
        <w:rPr>
          <w:rFonts w:ascii="Arial" w:hAnsi="Arial" w:cs="Arial"/>
          <w:color w:val="0C0C0C"/>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0E5FD5" w:rsidRDefault="000E5FD5" w:rsidP="000E5FD5">
      <w:pPr>
        <w:numPr>
          <w:ilvl w:val="0"/>
          <w:numId w:val="9"/>
        </w:numPr>
        <w:spacing w:before="100" w:beforeAutospacing="1" w:after="100" w:afterAutospacing="1" w:line="240" w:lineRule="auto"/>
        <w:rPr>
          <w:rFonts w:ascii="Arial" w:hAnsi="Arial" w:cs="Arial"/>
          <w:color w:val="0C0C0C"/>
        </w:rPr>
      </w:pPr>
      <w:r>
        <w:rPr>
          <w:rFonts w:ascii="Arial" w:hAnsi="Arial" w:cs="Arial"/>
          <w:color w:val="0C0C0C"/>
        </w:rPr>
        <w:t>Родители, осуществляющие родительские права в ущерб правам и интересам детей, несут ответственность в установленном порядке.</w:t>
      </w:r>
    </w:p>
    <w:p w:rsidR="000E5FD5" w:rsidRDefault="000E5FD5" w:rsidP="000E5FD5">
      <w:pPr>
        <w:pStyle w:val="a4"/>
        <w:spacing w:before="0" w:beforeAutospacing="0"/>
        <w:rPr>
          <w:rFonts w:ascii="Arial" w:hAnsi="Arial" w:cs="Arial"/>
          <w:color w:val="0C0C0C"/>
        </w:rPr>
      </w:pPr>
      <w:r>
        <w:rPr>
          <w:rFonts w:ascii="Arial" w:hAnsi="Arial" w:cs="Arial"/>
          <w:color w:val="0C0C0C"/>
        </w:rPr>
        <w:t>Статья 69. Лишение родительских прав.</w:t>
      </w:r>
    </w:p>
    <w:p w:rsidR="000E5FD5" w:rsidRDefault="000E5FD5" w:rsidP="000E5FD5">
      <w:pPr>
        <w:pStyle w:val="a4"/>
        <w:spacing w:before="0" w:beforeAutospacing="0"/>
        <w:rPr>
          <w:rFonts w:ascii="Arial" w:hAnsi="Arial" w:cs="Arial"/>
          <w:color w:val="0C0C0C"/>
        </w:rPr>
      </w:pPr>
      <w:r>
        <w:rPr>
          <w:rFonts w:ascii="Arial" w:hAnsi="Arial" w:cs="Arial"/>
          <w:color w:val="0C0C0C"/>
        </w:rPr>
        <w:t>Родители (один из них) могут быть лишены родительских прав, если:</w:t>
      </w:r>
    </w:p>
    <w:p w:rsidR="000E5FD5" w:rsidRDefault="000E5FD5" w:rsidP="000E5FD5">
      <w:pPr>
        <w:pStyle w:val="a4"/>
        <w:spacing w:before="0" w:beforeAutospacing="0"/>
        <w:rPr>
          <w:rFonts w:ascii="Arial" w:hAnsi="Arial" w:cs="Arial"/>
          <w:color w:val="0C0C0C"/>
        </w:rPr>
      </w:pPr>
      <w:r>
        <w:rPr>
          <w:rFonts w:ascii="Arial" w:hAnsi="Arial" w:cs="Arial"/>
          <w:color w:val="0C0C0C"/>
        </w:rPr>
        <w:t>—       уклоняются от выполнения обязанностей родителей, в том числе при злостном уклонении от уплаты алиментов;</w:t>
      </w:r>
    </w:p>
    <w:p w:rsidR="000E5FD5" w:rsidRDefault="000E5FD5" w:rsidP="000E5FD5">
      <w:pPr>
        <w:pStyle w:val="a4"/>
        <w:spacing w:before="0" w:beforeAutospacing="0"/>
        <w:rPr>
          <w:rFonts w:ascii="Arial" w:hAnsi="Arial" w:cs="Arial"/>
          <w:color w:val="0C0C0C"/>
        </w:rPr>
      </w:pPr>
      <w:r>
        <w:rPr>
          <w:rFonts w:ascii="Arial" w:hAnsi="Arial" w:cs="Arial"/>
          <w:color w:val="0C0C0C"/>
        </w:rPr>
        <w:t>—       отказываются без уважительных причин взять своего ребенка из родильного дома либо из иного лечебного учреждения, воспитательного учреждения, учреждения социальной защиты населения или из других аналогичных учреждений;</w:t>
      </w:r>
    </w:p>
    <w:p w:rsidR="000E5FD5" w:rsidRDefault="000E5FD5" w:rsidP="000E5FD5">
      <w:pPr>
        <w:pStyle w:val="a4"/>
        <w:spacing w:before="0" w:beforeAutospacing="0"/>
        <w:rPr>
          <w:rFonts w:ascii="Arial" w:hAnsi="Arial" w:cs="Arial"/>
          <w:color w:val="0C0C0C"/>
        </w:rPr>
      </w:pPr>
      <w:r>
        <w:rPr>
          <w:rFonts w:ascii="Arial" w:hAnsi="Arial" w:cs="Arial"/>
          <w:color w:val="0C0C0C"/>
        </w:rPr>
        <w:t>—       злоупотребляют своими родительскими правами;</w:t>
      </w:r>
    </w:p>
    <w:p w:rsidR="000E5FD5" w:rsidRDefault="000E5FD5" w:rsidP="000E5FD5">
      <w:pPr>
        <w:pStyle w:val="a4"/>
        <w:spacing w:before="0" w:beforeAutospacing="0"/>
        <w:rPr>
          <w:rFonts w:ascii="Arial" w:hAnsi="Arial" w:cs="Arial"/>
          <w:color w:val="0C0C0C"/>
        </w:rPr>
      </w:pPr>
      <w:r>
        <w:rPr>
          <w:rFonts w:ascii="Arial" w:hAnsi="Arial" w:cs="Arial"/>
          <w:color w:val="0C0C0C"/>
        </w:rPr>
        <w:t>—       жестоко обращаются с детьми, в том числе осуществляют физическое или психическое насилие над ними, покушаются на их половую неприкосновенность, </w:t>
      </w:r>
    </w:p>
    <w:p w:rsidR="000E5FD5" w:rsidRDefault="000E5FD5" w:rsidP="000E5FD5">
      <w:pPr>
        <w:pStyle w:val="a4"/>
        <w:spacing w:before="0" w:beforeAutospacing="0"/>
        <w:rPr>
          <w:rFonts w:ascii="Arial" w:hAnsi="Arial" w:cs="Arial"/>
          <w:color w:val="0C0C0C"/>
        </w:rPr>
      </w:pPr>
      <w:r>
        <w:rPr>
          <w:rFonts w:ascii="Arial" w:hAnsi="Arial" w:cs="Arial"/>
          <w:color w:val="0C0C0C"/>
        </w:rPr>
        <w:t>—       являются больными хроническим алкоголизмом или наркоманией;</w:t>
      </w:r>
    </w:p>
    <w:p w:rsidR="000E5FD5" w:rsidRDefault="000E5FD5" w:rsidP="000E5FD5">
      <w:pPr>
        <w:pStyle w:val="a4"/>
        <w:spacing w:before="0" w:beforeAutospacing="0"/>
        <w:rPr>
          <w:rFonts w:ascii="Arial" w:hAnsi="Arial" w:cs="Arial"/>
          <w:color w:val="0C0C0C"/>
        </w:rPr>
      </w:pPr>
      <w:r>
        <w:rPr>
          <w:rFonts w:ascii="Arial" w:hAnsi="Arial" w:cs="Arial"/>
          <w:color w:val="0C0C0C"/>
        </w:rPr>
        <w:t>—       совершили умышленное преступление против жизни и здоровья своих детей либо против жизни или здоровья супруга.</w:t>
      </w:r>
    </w:p>
    <w:p w:rsidR="000E5FD5" w:rsidRDefault="000E5FD5" w:rsidP="000E5FD5">
      <w:pPr>
        <w:pStyle w:val="a4"/>
        <w:spacing w:before="0" w:beforeAutospacing="0"/>
        <w:rPr>
          <w:rFonts w:ascii="Arial" w:hAnsi="Arial" w:cs="Arial"/>
          <w:color w:val="0C0C0C"/>
        </w:rPr>
      </w:pPr>
      <w:r>
        <w:rPr>
          <w:rStyle w:val="a5"/>
          <w:rFonts w:ascii="Arial" w:hAnsi="Arial" w:cs="Arial"/>
          <w:color w:val="0C0C0C"/>
        </w:rPr>
        <w:t>АДМИНИСТРАТИВНАЯ ОТВЕТСТВЕННОСТЬ РОДИТЕЛЕЙ,</w:t>
      </w:r>
    </w:p>
    <w:p w:rsidR="000E5FD5" w:rsidRDefault="000E5FD5" w:rsidP="000E5FD5">
      <w:pPr>
        <w:pStyle w:val="a4"/>
        <w:spacing w:before="0" w:beforeAutospacing="0"/>
        <w:rPr>
          <w:rFonts w:ascii="Arial" w:hAnsi="Arial" w:cs="Arial"/>
          <w:color w:val="0C0C0C"/>
        </w:rPr>
      </w:pPr>
      <w:r>
        <w:rPr>
          <w:rStyle w:val="a5"/>
          <w:rFonts w:ascii="Arial" w:hAnsi="Arial" w:cs="Arial"/>
          <w:color w:val="0C0C0C"/>
        </w:rPr>
        <w:t>ИНЫХ ЗАКОННЫХ ПРЕДСТАВИТЕЛЕЙ</w:t>
      </w:r>
    </w:p>
    <w:p w:rsidR="000E5FD5" w:rsidRDefault="000E5FD5" w:rsidP="000E5FD5">
      <w:pPr>
        <w:numPr>
          <w:ilvl w:val="0"/>
          <w:numId w:val="10"/>
        </w:numPr>
        <w:spacing w:before="100" w:beforeAutospacing="1" w:after="100" w:afterAutospacing="1" w:line="240" w:lineRule="auto"/>
        <w:rPr>
          <w:rFonts w:ascii="Arial" w:hAnsi="Arial" w:cs="Arial"/>
          <w:color w:val="0C0C0C"/>
        </w:rPr>
      </w:pPr>
      <w:r>
        <w:rPr>
          <w:rFonts w:ascii="Arial" w:hAnsi="Arial" w:cs="Arial"/>
          <w:color w:val="0C0C0C"/>
        </w:rPr>
        <w:t>Административная ответственность родителей,</w:t>
      </w:r>
    </w:p>
    <w:p w:rsidR="000E5FD5" w:rsidRDefault="000E5FD5" w:rsidP="000E5FD5">
      <w:pPr>
        <w:pStyle w:val="a4"/>
        <w:spacing w:before="0" w:beforeAutospacing="0"/>
        <w:rPr>
          <w:rFonts w:ascii="Arial" w:hAnsi="Arial" w:cs="Arial"/>
          <w:color w:val="0C0C0C"/>
        </w:rPr>
      </w:pPr>
      <w:r>
        <w:rPr>
          <w:rFonts w:ascii="Arial" w:hAnsi="Arial" w:cs="Arial"/>
          <w:color w:val="0C0C0C"/>
        </w:rPr>
        <w:t>Иных законных представителей</w:t>
      </w:r>
    </w:p>
    <w:p w:rsidR="000E5FD5" w:rsidRDefault="000E5FD5" w:rsidP="000E5FD5">
      <w:pPr>
        <w:pStyle w:val="a4"/>
        <w:spacing w:before="0" w:beforeAutospacing="0"/>
        <w:rPr>
          <w:rFonts w:ascii="Arial" w:hAnsi="Arial" w:cs="Arial"/>
          <w:color w:val="0C0C0C"/>
        </w:rPr>
      </w:pPr>
      <w:r>
        <w:rPr>
          <w:rFonts w:ascii="Arial" w:hAnsi="Arial" w:cs="Arial"/>
          <w:color w:val="0C0C0C"/>
        </w:rPr>
        <w:t xml:space="preserve">1.1. </w:t>
      </w:r>
      <w:proofErr w:type="spellStart"/>
      <w:r>
        <w:rPr>
          <w:rFonts w:ascii="Arial" w:hAnsi="Arial" w:cs="Arial"/>
          <w:color w:val="0C0C0C"/>
        </w:rPr>
        <w:t>КоАП</w:t>
      </w:r>
      <w:proofErr w:type="spellEnd"/>
      <w:r>
        <w:rPr>
          <w:rFonts w:ascii="Arial" w:hAnsi="Arial" w:cs="Arial"/>
          <w:color w:val="0C0C0C"/>
        </w:rPr>
        <w:t xml:space="preserve"> РФ, 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r>
        <w:rPr>
          <w:rFonts w:ascii="Arial" w:hAnsi="Arial" w:cs="Arial"/>
          <w:color w:val="0C0C0C"/>
        </w:rPr>
        <w:br/>
      </w:r>
      <w:r>
        <w:rPr>
          <w:rFonts w:ascii="Arial" w:hAnsi="Arial" w:cs="Arial"/>
          <w:color w:val="0C0C0C"/>
        </w:rPr>
        <w:br/>
        <w:t>1.     Неисполнение или ненадлежащее исполнение родителями или иными </w:t>
      </w:r>
      <w:hyperlink r:id="rId7" w:anchor="dst100004" w:history="1">
        <w:r>
          <w:rPr>
            <w:rStyle w:val="a3"/>
            <w:rFonts w:ascii="Arial" w:hAnsi="Arial" w:cs="Arial"/>
            <w:color w:val="007BFF"/>
          </w:rPr>
          <w:t xml:space="preserve">законными </w:t>
        </w:r>
        <w:proofErr w:type="spellStart"/>
        <w:r>
          <w:rPr>
            <w:rStyle w:val="a3"/>
            <w:rFonts w:ascii="Arial" w:hAnsi="Arial" w:cs="Arial"/>
            <w:color w:val="007BFF"/>
          </w:rPr>
          <w:t>представителями</w:t>
        </w:r>
      </w:hyperlink>
      <w:r>
        <w:rPr>
          <w:rFonts w:ascii="Arial" w:hAnsi="Arial" w:cs="Arial"/>
          <w:color w:val="0C0C0C"/>
        </w:rPr>
        <w:t>несовершеннолетних</w:t>
      </w:r>
      <w:proofErr w:type="spellEnd"/>
      <w:r>
        <w:rPr>
          <w:rFonts w:ascii="Arial" w:hAnsi="Arial" w:cs="Arial"/>
          <w:color w:val="0C0C0C"/>
        </w:rPr>
        <w:t xml:space="preserve"> обязанностей по </w:t>
      </w:r>
      <w:r>
        <w:rPr>
          <w:rFonts w:ascii="Arial" w:hAnsi="Arial" w:cs="Arial"/>
          <w:color w:val="0C0C0C"/>
        </w:rPr>
        <w:lastRenderedPageBreak/>
        <w:t>содержанию, воспитанию, обучению, защите прав и интересов несовершеннолетних влечет предупреждение или наложение административного штрафа в размере от ста до пятисот рублей.</w:t>
      </w:r>
      <w:r>
        <w:rPr>
          <w:rFonts w:ascii="Arial" w:hAnsi="Arial" w:cs="Arial"/>
          <w:color w:val="0C0C0C"/>
        </w:rPr>
        <w:br/>
      </w:r>
      <w:r>
        <w:rPr>
          <w:rFonts w:ascii="Arial" w:hAnsi="Arial" w:cs="Arial"/>
          <w:color w:val="0C0C0C"/>
        </w:rPr>
        <w:br/>
        <w:t>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8" w:anchor="dst100249" w:history="1">
        <w:r>
          <w:rPr>
            <w:rStyle w:val="a3"/>
            <w:rFonts w:ascii="Arial" w:hAnsi="Arial" w:cs="Arial"/>
            <w:color w:val="007BFF"/>
          </w:rPr>
          <w:t>права</w:t>
        </w:r>
      </w:hyperlink>
      <w:r>
        <w:rPr>
          <w:rFonts w:ascii="Arial" w:hAnsi="Arial" w:cs="Arial"/>
          <w:color w:val="0C0C0C"/>
        </w:rPr>
        <w:t>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влечет наложение административного штрафа в размере от двух тысяч до трех тысяч рублей.</w:t>
      </w:r>
    </w:p>
    <w:p w:rsidR="000E5FD5" w:rsidRDefault="000E5FD5" w:rsidP="000E5FD5">
      <w:pPr>
        <w:numPr>
          <w:ilvl w:val="0"/>
          <w:numId w:val="11"/>
        </w:numPr>
        <w:spacing w:before="100" w:beforeAutospacing="1" w:after="100" w:afterAutospacing="1" w:line="240" w:lineRule="auto"/>
        <w:rPr>
          <w:rFonts w:ascii="Arial" w:hAnsi="Arial" w:cs="Arial"/>
          <w:color w:val="0C0C0C"/>
        </w:rPr>
      </w:pPr>
      <w:r>
        <w:rPr>
          <w:rFonts w:ascii="Arial" w:hAnsi="Arial" w:cs="Arial"/>
          <w:color w:val="0C0C0C"/>
        </w:rPr>
        <w:t>Повторное совершение административного правонарушения, предусмотренного </w:t>
      </w:r>
      <w:hyperlink r:id="rId9" w:anchor="dst2616" w:history="1">
        <w:r>
          <w:rPr>
            <w:rStyle w:val="a3"/>
            <w:rFonts w:ascii="Arial" w:hAnsi="Arial" w:cs="Arial"/>
            <w:color w:val="007BFF"/>
          </w:rPr>
          <w:t>частью 2</w:t>
        </w:r>
      </w:hyperlink>
      <w:r>
        <w:rPr>
          <w:rFonts w:ascii="Arial" w:hAnsi="Arial" w:cs="Arial"/>
          <w:color w:val="0C0C0C"/>
        </w:rPr>
        <w:t>настоящей статьи, влечет наложение административного штрафа в размере от четырех тысяч до пяти тысяч рублей или административный арест на срок до пяти суток.</w:t>
      </w:r>
    </w:p>
    <w:p w:rsidR="000E5FD5" w:rsidRDefault="000E5FD5" w:rsidP="000E5FD5">
      <w:pPr>
        <w:pStyle w:val="a4"/>
        <w:spacing w:before="0" w:beforeAutospacing="0"/>
        <w:rPr>
          <w:rFonts w:ascii="Arial" w:hAnsi="Arial" w:cs="Arial"/>
          <w:color w:val="0C0C0C"/>
        </w:rPr>
      </w:pPr>
      <w:r>
        <w:rPr>
          <w:rFonts w:ascii="Arial" w:hAnsi="Arial" w:cs="Arial"/>
          <w:color w:val="0C0C0C"/>
        </w:rPr>
        <w:t>«Под невыполнением обязанностей по воспитанию и обучению детей следует понимать различные меры бездействия, в результате которого отсутствует должная забота о воспитании и образовании несовершеннолетних»</w:t>
      </w:r>
    </w:p>
    <w:p w:rsidR="000E5FD5" w:rsidRDefault="000E5FD5" w:rsidP="000E5FD5">
      <w:pPr>
        <w:pStyle w:val="a4"/>
        <w:spacing w:before="0" w:beforeAutospacing="0"/>
        <w:rPr>
          <w:rFonts w:ascii="Arial" w:hAnsi="Arial" w:cs="Arial"/>
          <w:color w:val="0C0C0C"/>
        </w:rPr>
      </w:pPr>
      <w:r>
        <w:rPr>
          <w:rFonts w:ascii="Arial" w:hAnsi="Arial" w:cs="Arial"/>
          <w:color w:val="0C0C0C"/>
        </w:rPr>
        <w:t>«О злостности может свидетельствовать, в частности, повторность (неоднократность) нарушений несовершеннолетним правовых норм и нравственных норм поведения, характер этих нарушений; наличие ранее предупреждений родителей различными органами (комиссиями по делам несовершеннолетних, органами внутренних дел, администрацией школы др.) о неудовлетворительном поведении либо неуспеваемости ребенка и т.п.».</w:t>
      </w:r>
    </w:p>
    <w:p w:rsidR="000E5FD5" w:rsidRDefault="000E5FD5" w:rsidP="000E5FD5">
      <w:pPr>
        <w:pStyle w:val="a4"/>
        <w:spacing w:before="0" w:beforeAutospacing="0"/>
        <w:rPr>
          <w:rFonts w:ascii="Arial" w:hAnsi="Arial" w:cs="Arial"/>
          <w:color w:val="0C0C0C"/>
        </w:rPr>
      </w:pPr>
      <w:r>
        <w:rPr>
          <w:rFonts w:ascii="Arial" w:hAnsi="Arial" w:cs="Arial"/>
          <w:color w:val="0C0C0C"/>
        </w:rPr>
        <w:t>Также статьей </w:t>
      </w:r>
      <w:hyperlink r:id="rId10" w:history="1">
        <w:r>
          <w:rPr>
            <w:rStyle w:val="a3"/>
            <w:rFonts w:ascii="Arial" w:hAnsi="Arial" w:cs="Arial"/>
            <w:color w:val="007BFF"/>
          </w:rPr>
          <w:t xml:space="preserve">20.22 </w:t>
        </w:r>
        <w:proofErr w:type="spellStart"/>
        <w:r>
          <w:rPr>
            <w:rStyle w:val="a3"/>
            <w:rFonts w:ascii="Arial" w:hAnsi="Arial" w:cs="Arial"/>
            <w:color w:val="007BFF"/>
          </w:rPr>
          <w:t>КоАП</w:t>
        </w:r>
        <w:proofErr w:type="spellEnd"/>
        <w:r>
          <w:rPr>
            <w:rStyle w:val="a3"/>
            <w:rFonts w:ascii="Arial" w:hAnsi="Arial" w:cs="Arial"/>
            <w:color w:val="007BFF"/>
          </w:rPr>
          <w:t xml:space="preserve"> РФ </w:t>
        </w:r>
      </w:hyperlink>
      <w:r>
        <w:rPr>
          <w:rFonts w:ascii="Arial" w:hAnsi="Arial" w:cs="Arial"/>
          <w:color w:val="0C0C0C"/>
        </w:rPr>
        <w:t>предусмотрена ответственность родителей или иных законных представителей за появление несовершеннолетних в возрасте до 16 лет в состоянии опьянения, а также за распитие ими пива, алкогольной продукции, употребление наркотических и одурманивающих веществ в общественных местах.</w:t>
      </w:r>
    </w:p>
    <w:p w:rsidR="000E5FD5" w:rsidRDefault="000E5FD5" w:rsidP="000E5FD5">
      <w:pPr>
        <w:numPr>
          <w:ilvl w:val="0"/>
          <w:numId w:val="12"/>
        </w:numPr>
        <w:spacing w:before="100" w:beforeAutospacing="1" w:after="100" w:afterAutospacing="1" w:line="240" w:lineRule="auto"/>
        <w:rPr>
          <w:rFonts w:ascii="Arial" w:hAnsi="Arial" w:cs="Arial"/>
          <w:color w:val="0C0C0C"/>
        </w:rPr>
      </w:pPr>
      <w:r>
        <w:rPr>
          <w:rFonts w:ascii="Arial" w:hAnsi="Arial" w:cs="Arial"/>
          <w:color w:val="0C0C0C"/>
        </w:rPr>
        <w:t>ГРАЖДАНСКО-ПРАВОВАЯ ОТВЕТСТВЕННОСТЬ РОДИТЕЛЕЙ (ЗАКОННЫХ ПРЕДСТАВИТЕЛЕЙ) ОБУЧАЮЩИХСЯ.</w:t>
      </w:r>
    </w:p>
    <w:p w:rsidR="000E5FD5" w:rsidRDefault="000E5FD5" w:rsidP="000E5FD5">
      <w:pPr>
        <w:pStyle w:val="a4"/>
        <w:spacing w:before="0" w:beforeAutospacing="0"/>
        <w:rPr>
          <w:rFonts w:ascii="Arial" w:hAnsi="Arial" w:cs="Arial"/>
          <w:color w:val="0C0C0C"/>
        </w:rPr>
      </w:pPr>
      <w:r>
        <w:rPr>
          <w:rFonts w:ascii="Arial" w:hAnsi="Arial" w:cs="Arial"/>
          <w:color w:val="0C0C0C"/>
        </w:rPr>
        <w:t>Как уже отмечалось, родители по закону имеют преимущественное право на воспитание своих детей перед всеми другими лицами (ч. 1 ст. 63 СК РФ). Обязанности по воспитанию налагаются также на опекунов и попечителей. Поэтому они несут полную и субсидиарную (дополнительную) гражданско-правовую (имущественную) ответственность за действие своих несовершеннолетних детей, причинившие вред имуществу юридических и (или) физических лиц или вред здоровью граждан, если причинение этого вреда связанно с виновным пренебрежением своими родительскими (опекунскими, попечительскими) обязанностями. В частности:</w:t>
      </w:r>
    </w:p>
    <w:p w:rsidR="000E5FD5" w:rsidRDefault="000E5FD5" w:rsidP="000E5FD5">
      <w:pPr>
        <w:pStyle w:val="a4"/>
        <w:spacing w:before="0" w:beforeAutospacing="0"/>
        <w:rPr>
          <w:rFonts w:ascii="Arial" w:hAnsi="Arial" w:cs="Arial"/>
          <w:color w:val="0C0C0C"/>
        </w:rPr>
      </w:pPr>
      <w:r>
        <w:rPr>
          <w:rFonts w:ascii="Arial" w:hAnsi="Arial" w:cs="Arial"/>
          <w:color w:val="0C0C0C"/>
        </w:rPr>
        <w:lastRenderedPageBreak/>
        <w:t>1.1. за вред, причиненный несовершеннолетним, не достигшим четырнадцати лет (малолетним), отвечают его родители (усыновители) или опекуны, если не докажу, что вред возник не по их вине.</w:t>
      </w:r>
    </w:p>
    <w:p w:rsidR="000E5FD5" w:rsidRDefault="000E5FD5" w:rsidP="000E5FD5">
      <w:pPr>
        <w:pStyle w:val="a4"/>
        <w:spacing w:before="0" w:beforeAutospacing="0"/>
        <w:rPr>
          <w:rFonts w:ascii="Arial" w:hAnsi="Arial" w:cs="Arial"/>
          <w:color w:val="0C0C0C"/>
        </w:rPr>
      </w:pPr>
      <w:r>
        <w:rPr>
          <w:rFonts w:ascii="Arial" w:hAnsi="Arial" w:cs="Arial"/>
          <w:color w:val="0C0C0C"/>
        </w:rPr>
        <w:t>1.2. в случае, когда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попечителями, если они не докажут, что вред возник не по их вине (п. 3, ст. 28 ГК РФ).</w:t>
      </w:r>
    </w:p>
    <w:p w:rsidR="000E5FD5" w:rsidRDefault="000E5FD5" w:rsidP="000E5FD5">
      <w:pPr>
        <w:numPr>
          <w:ilvl w:val="0"/>
          <w:numId w:val="13"/>
        </w:numPr>
        <w:spacing w:before="100" w:beforeAutospacing="1" w:after="100" w:afterAutospacing="1" w:line="240" w:lineRule="auto"/>
        <w:rPr>
          <w:rFonts w:ascii="Arial" w:hAnsi="Arial" w:cs="Arial"/>
          <w:color w:val="0C0C0C"/>
        </w:rPr>
      </w:pPr>
      <w:r>
        <w:rPr>
          <w:rFonts w:ascii="Arial" w:hAnsi="Arial" w:cs="Arial"/>
          <w:color w:val="0C0C0C"/>
        </w:rPr>
        <w:t>УГОЛОВНАЯ ОТВЕТСТВЕННОСТЬ РОДИТЕЛЕЙ (ЗАКОННЫХ ПРЕДСТАВИТЕЛЕЙ) ОБУЧАЮЩИХСЯ.</w:t>
      </w:r>
    </w:p>
    <w:p w:rsidR="000E5FD5" w:rsidRDefault="000E5FD5" w:rsidP="000E5FD5">
      <w:pPr>
        <w:pStyle w:val="a4"/>
        <w:spacing w:before="0" w:beforeAutospacing="0"/>
        <w:rPr>
          <w:rFonts w:ascii="Arial" w:hAnsi="Arial" w:cs="Arial"/>
          <w:color w:val="0C0C0C"/>
        </w:rPr>
      </w:pPr>
      <w:r>
        <w:rPr>
          <w:rFonts w:ascii="Arial" w:hAnsi="Arial" w:cs="Arial"/>
          <w:color w:val="0C0C0C"/>
        </w:rPr>
        <w:t>3.1 УК РФ, Статья 156. Неисполнение обязанностей по воспитанию несовершеннолетнего</w:t>
      </w:r>
    </w:p>
    <w:p w:rsidR="000E5FD5" w:rsidRDefault="000E5FD5" w:rsidP="000E5FD5">
      <w:pPr>
        <w:pStyle w:val="a4"/>
        <w:spacing w:before="0" w:beforeAutospacing="0"/>
        <w:rPr>
          <w:rFonts w:ascii="Arial" w:hAnsi="Arial" w:cs="Arial"/>
          <w:color w:val="0C0C0C"/>
        </w:rPr>
      </w:pPr>
      <w:r>
        <w:rPr>
          <w:rFonts w:ascii="Arial" w:hAnsi="Arial" w:cs="Arial"/>
          <w:color w:val="0C0C0C"/>
        </w:rPr>
        <w:t>—       Неисполнение или ненадлежащее исполнение обязанностей по воспитанию несовершеннолетнего родителем или </w:t>
      </w:r>
      <w:hyperlink r:id="rId11" w:anchor="dst100004" w:history="1">
        <w:r>
          <w:rPr>
            <w:rStyle w:val="a3"/>
            <w:rFonts w:ascii="Arial" w:hAnsi="Arial" w:cs="Arial"/>
            <w:color w:val="007BFF"/>
          </w:rPr>
          <w:t>иным</w:t>
        </w:r>
      </w:hyperlink>
      <w:r>
        <w:rPr>
          <w:rFonts w:ascii="Arial" w:hAnsi="Arial" w:cs="Arial"/>
          <w:color w:val="0C0C0C"/>
        </w:rPr>
        <w:t>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0E5FD5" w:rsidRDefault="000E5FD5" w:rsidP="000E5FD5">
      <w:pPr>
        <w:pStyle w:val="a4"/>
        <w:spacing w:before="0" w:beforeAutospacing="0"/>
        <w:rPr>
          <w:rFonts w:ascii="Arial" w:hAnsi="Arial" w:cs="Arial"/>
          <w:color w:val="0C0C0C"/>
        </w:rPr>
      </w:pPr>
      <w:r>
        <w:rPr>
          <w:rFonts w:ascii="Arial" w:hAnsi="Arial" w:cs="Arial"/>
          <w:color w:val="0C0C0C"/>
        </w:rPr>
        <w:t>3.2. Уголовная ответственность родителей и других лиц, на которых законом возложены обязанности по воспитанию несовершеннолетнего, установлена также за:</w:t>
      </w:r>
    </w:p>
    <w:p w:rsidR="000E5FD5" w:rsidRDefault="000E5FD5" w:rsidP="000E5FD5">
      <w:pPr>
        <w:pStyle w:val="a4"/>
        <w:spacing w:before="0" w:beforeAutospacing="0"/>
        <w:rPr>
          <w:rFonts w:ascii="Arial" w:hAnsi="Arial" w:cs="Arial"/>
          <w:color w:val="0C0C0C"/>
        </w:rPr>
      </w:pPr>
      <w:r>
        <w:rPr>
          <w:rFonts w:ascii="Arial" w:hAnsi="Arial" w:cs="Arial"/>
          <w:color w:val="0C0C0C"/>
        </w:rPr>
        <w:t>   — вовлечение несовершеннолетнего в совершение преступления (чч.2,3,4 ст. 150 УК РФ);</w:t>
      </w:r>
    </w:p>
    <w:p w:rsidR="000E5FD5" w:rsidRDefault="000E5FD5" w:rsidP="000E5FD5">
      <w:pPr>
        <w:pStyle w:val="a4"/>
        <w:spacing w:before="0" w:beforeAutospacing="0"/>
        <w:rPr>
          <w:rFonts w:ascii="Arial" w:hAnsi="Arial" w:cs="Arial"/>
          <w:color w:val="0C0C0C"/>
        </w:rPr>
      </w:pPr>
      <w:r>
        <w:rPr>
          <w:rFonts w:ascii="Arial" w:hAnsi="Arial" w:cs="Arial"/>
          <w:color w:val="0C0C0C"/>
        </w:rPr>
        <w:t>   — вовлечение несовершеннолетних в совершение антиобщественных действий, т.е. в систематическое употребление спиртных напитков, одурманивающих веществ, в занятие проституцией, бродяжничеством или попрошайничеством (чч.2 и 3 ст. 151 УК РФ).</w:t>
      </w:r>
    </w:p>
    <w:p w:rsidR="000E5FD5" w:rsidRDefault="000E5FD5" w:rsidP="000E5FD5">
      <w:pPr>
        <w:pStyle w:val="a4"/>
        <w:spacing w:before="0" w:beforeAutospacing="0"/>
        <w:rPr>
          <w:rFonts w:ascii="Arial" w:hAnsi="Arial" w:cs="Arial"/>
          <w:color w:val="0C0C0C"/>
        </w:rPr>
      </w:pPr>
      <w:r>
        <w:rPr>
          <w:rStyle w:val="a5"/>
          <w:rFonts w:ascii="Arial" w:hAnsi="Arial" w:cs="Arial"/>
          <w:color w:val="0C0C0C"/>
        </w:rPr>
        <w:t>ПАМЯТКА</w:t>
      </w:r>
    </w:p>
    <w:p w:rsidR="000E5FD5" w:rsidRDefault="000E5FD5" w:rsidP="000E5FD5">
      <w:pPr>
        <w:pStyle w:val="a4"/>
        <w:spacing w:before="0" w:beforeAutospacing="0"/>
        <w:rPr>
          <w:rFonts w:ascii="Arial" w:hAnsi="Arial" w:cs="Arial"/>
          <w:color w:val="0C0C0C"/>
        </w:rPr>
      </w:pPr>
      <w:r>
        <w:rPr>
          <w:rStyle w:val="a5"/>
          <w:rFonts w:ascii="Arial" w:hAnsi="Arial" w:cs="Arial"/>
          <w:color w:val="0C0C0C"/>
        </w:rPr>
        <w:t>ПРАВА РОДИТЕЛЕЙ</w:t>
      </w:r>
    </w:p>
    <w:p w:rsidR="000E5FD5" w:rsidRDefault="000E5FD5" w:rsidP="000E5FD5">
      <w:pPr>
        <w:pStyle w:val="a4"/>
        <w:spacing w:before="0" w:beforeAutospacing="0"/>
        <w:rPr>
          <w:rFonts w:ascii="Arial" w:hAnsi="Arial" w:cs="Arial"/>
          <w:color w:val="0C0C0C"/>
        </w:rPr>
      </w:pPr>
      <w:r>
        <w:rPr>
          <w:rFonts w:ascii="Arial" w:hAnsi="Arial" w:cs="Arial"/>
          <w:color w:val="0C0C0C"/>
        </w:rPr>
        <w:t>Родители (лица, их заменяющие) имеют право:</w:t>
      </w:r>
    </w:p>
    <w:p w:rsidR="000E5FD5" w:rsidRDefault="000E5FD5" w:rsidP="000E5FD5">
      <w:pPr>
        <w:numPr>
          <w:ilvl w:val="0"/>
          <w:numId w:val="14"/>
        </w:numPr>
        <w:spacing w:before="100" w:beforeAutospacing="1" w:after="100" w:afterAutospacing="1" w:line="240" w:lineRule="auto"/>
        <w:rPr>
          <w:rFonts w:ascii="Arial" w:hAnsi="Arial" w:cs="Arial"/>
          <w:color w:val="0C0C0C"/>
        </w:rPr>
      </w:pPr>
      <w:r>
        <w:rPr>
          <w:rFonts w:ascii="Arial" w:hAnsi="Arial" w:cs="Arial"/>
          <w:color w:val="0C0C0C"/>
        </w:rPr>
        <w:t>На выбор образовательных программ и образовательного учреждения, т.е. на получение их детьми бесплатного общего и среднего образования;</w:t>
      </w:r>
    </w:p>
    <w:p w:rsidR="000E5FD5" w:rsidRDefault="000E5FD5" w:rsidP="000E5FD5">
      <w:pPr>
        <w:pStyle w:val="a4"/>
        <w:spacing w:before="0" w:beforeAutospacing="0"/>
        <w:rPr>
          <w:rFonts w:ascii="Arial" w:hAnsi="Arial" w:cs="Arial"/>
          <w:color w:val="0C0C0C"/>
        </w:rPr>
      </w:pPr>
      <w:r>
        <w:rPr>
          <w:rFonts w:ascii="Arial" w:hAnsi="Arial" w:cs="Arial"/>
          <w:color w:val="0C0C0C"/>
        </w:rPr>
        <w:lastRenderedPageBreak/>
        <w:t>—       на выбор (вместе с детьми) формы получения образования с учетом индивидуальных особенностей ребенка:</w:t>
      </w:r>
    </w:p>
    <w:p w:rsidR="000E5FD5" w:rsidRDefault="000E5FD5" w:rsidP="000E5FD5">
      <w:pPr>
        <w:pStyle w:val="a4"/>
        <w:spacing w:before="0" w:beforeAutospacing="0"/>
        <w:rPr>
          <w:rFonts w:ascii="Arial" w:hAnsi="Arial" w:cs="Arial"/>
          <w:color w:val="0C0C0C"/>
        </w:rPr>
      </w:pPr>
      <w:r>
        <w:rPr>
          <w:rFonts w:ascii="Arial" w:hAnsi="Arial" w:cs="Arial"/>
          <w:color w:val="0C0C0C"/>
        </w:rPr>
        <w:t>а) в образовательном учреждении;</w:t>
      </w:r>
    </w:p>
    <w:p w:rsidR="000E5FD5" w:rsidRDefault="000E5FD5" w:rsidP="000E5FD5">
      <w:pPr>
        <w:pStyle w:val="a4"/>
        <w:spacing w:before="0" w:beforeAutospacing="0"/>
        <w:rPr>
          <w:rFonts w:ascii="Arial" w:hAnsi="Arial" w:cs="Arial"/>
          <w:color w:val="0C0C0C"/>
        </w:rPr>
      </w:pPr>
      <w:r>
        <w:rPr>
          <w:rFonts w:ascii="Arial" w:hAnsi="Arial" w:cs="Arial"/>
          <w:color w:val="0C0C0C"/>
        </w:rPr>
        <w:t>б) в форме семейного образования;</w:t>
      </w:r>
    </w:p>
    <w:p w:rsidR="000E5FD5" w:rsidRDefault="000E5FD5" w:rsidP="000E5FD5">
      <w:pPr>
        <w:pStyle w:val="a4"/>
        <w:spacing w:before="0" w:beforeAutospacing="0"/>
        <w:rPr>
          <w:rFonts w:ascii="Arial" w:hAnsi="Arial" w:cs="Arial"/>
          <w:color w:val="0C0C0C"/>
        </w:rPr>
      </w:pPr>
      <w:r>
        <w:rPr>
          <w:rFonts w:ascii="Arial" w:hAnsi="Arial" w:cs="Arial"/>
          <w:color w:val="0C0C0C"/>
        </w:rPr>
        <w:t>в) самообразования;</w:t>
      </w:r>
    </w:p>
    <w:p w:rsidR="000E5FD5" w:rsidRDefault="000E5FD5" w:rsidP="000E5FD5">
      <w:pPr>
        <w:pStyle w:val="a4"/>
        <w:spacing w:before="0" w:beforeAutospacing="0"/>
        <w:rPr>
          <w:rFonts w:ascii="Arial" w:hAnsi="Arial" w:cs="Arial"/>
          <w:color w:val="0C0C0C"/>
        </w:rPr>
      </w:pPr>
      <w:r>
        <w:rPr>
          <w:rFonts w:ascii="Arial" w:hAnsi="Arial" w:cs="Arial"/>
          <w:color w:val="0C0C0C"/>
        </w:rPr>
        <w:t>г) экстерната;</w:t>
      </w:r>
    </w:p>
    <w:p w:rsidR="000E5FD5" w:rsidRDefault="000E5FD5" w:rsidP="000E5FD5">
      <w:pPr>
        <w:pStyle w:val="a4"/>
        <w:spacing w:before="0" w:beforeAutospacing="0"/>
        <w:rPr>
          <w:rFonts w:ascii="Arial" w:hAnsi="Arial" w:cs="Arial"/>
          <w:color w:val="0C0C0C"/>
        </w:rPr>
      </w:pPr>
      <w:proofErr w:type="spellStart"/>
      <w:r>
        <w:rPr>
          <w:rFonts w:ascii="Arial" w:hAnsi="Arial" w:cs="Arial"/>
          <w:color w:val="0C0C0C"/>
        </w:rPr>
        <w:t>д</w:t>
      </w:r>
      <w:proofErr w:type="spellEnd"/>
      <w:r>
        <w:rPr>
          <w:rFonts w:ascii="Arial" w:hAnsi="Arial" w:cs="Arial"/>
          <w:color w:val="0C0C0C"/>
        </w:rPr>
        <w:t>) сочетания различных форм обучения.</w:t>
      </w:r>
    </w:p>
    <w:p w:rsidR="000E5FD5" w:rsidRDefault="000E5FD5" w:rsidP="000E5FD5">
      <w:pPr>
        <w:pStyle w:val="a4"/>
        <w:spacing w:before="0" w:beforeAutospacing="0"/>
        <w:rPr>
          <w:rFonts w:ascii="Arial" w:hAnsi="Arial" w:cs="Arial"/>
          <w:color w:val="0C0C0C"/>
        </w:rPr>
      </w:pPr>
      <w:r>
        <w:rPr>
          <w:rFonts w:ascii="Arial" w:hAnsi="Arial" w:cs="Arial"/>
          <w:color w:val="0C0C0C"/>
        </w:rPr>
        <w:t>—       на получение ребенком начального общего, основного общего, среднего (полного) общего образования в семье. На любом этапе обучения (при положительной аттестации) ребенок имеет право на продолжение образования в школе;</w:t>
      </w:r>
    </w:p>
    <w:p w:rsidR="000E5FD5" w:rsidRDefault="000E5FD5" w:rsidP="000E5FD5">
      <w:pPr>
        <w:pStyle w:val="a4"/>
        <w:spacing w:before="0" w:beforeAutospacing="0"/>
        <w:rPr>
          <w:rFonts w:ascii="Arial" w:hAnsi="Arial" w:cs="Arial"/>
          <w:color w:val="0C0C0C"/>
        </w:rPr>
      </w:pPr>
      <w:r>
        <w:rPr>
          <w:rFonts w:ascii="Arial" w:hAnsi="Arial" w:cs="Arial"/>
          <w:color w:val="0C0C0C"/>
        </w:rPr>
        <w:t>—       на возможность выбора программ в рамках государственных общеобразовательных стандартов:</w:t>
      </w:r>
    </w:p>
    <w:p w:rsidR="000E5FD5" w:rsidRDefault="000E5FD5" w:rsidP="000E5FD5">
      <w:pPr>
        <w:pStyle w:val="a4"/>
        <w:spacing w:before="0" w:beforeAutospacing="0"/>
        <w:rPr>
          <w:rFonts w:ascii="Arial" w:hAnsi="Arial" w:cs="Arial"/>
          <w:color w:val="0C0C0C"/>
        </w:rPr>
      </w:pPr>
      <w:r>
        <w:rPr>
          <w:rFonts w:ascii="Arial" w:hAnsi="Arial" w:cs="Arial"/>
          <w:color w:val="0C0C0C"/>
        </w:rPr>
        <w:t>а) по индивидуальным учебным планам;</w:t>
      </w:r>
    </w:p>
    <w:p w:rsidR="000E5FD5" w:rsidRDefault="000E5FD5" w:rsidP="000E5FD5">
      <w:pPr>
        <w:pStyle w:val="a4"/>
        <w:spacing w:before="0" w:beforeAutospacing="0"/>
        <w:rPr>
          <w:rFonts w:ascii="Arial" w:hAnsi="Arial" w:cs="Arial"/>
          <w:color w:val="0C0C0C"/>
        </w:rPr>
      </w:pPr>
      <w:r>
        <w:rPr>
          <w:rFonts w:ascii="Arial" w:hAnsi="Arial" w:cs="Arial"/>
          <w:color w:val="0C0C0C"/>
        </w:rPr>
        <w:t>б) на ускоренный курс обучения;</w:t>
      </w:r>
    </w:p>
    <w:p w:rsidR="000E5FD5" w:rsidRDefault="000E5FD5" w:rsidP="000E5FD5">
      <w:pPr>
        <w:pStyle w:val="a4"/>
        <w:spacing w:before="0" w:beforeAutospacing="0"/>
        <w:rPr>
          <w:rFonts w:ascii="Arial" w:hAnsi="Arial" w:cs="Arial"/>
          <w:color w:val="0C0C0C"/>
        </w:rPr>
      </w:pPr>
      <w:r>
        <w:rPr>
          <w:rFonts w:ascii="Arial" w:hAnsi="Arial" w:cs="Arial"/>
          <w:color w:val="0C0C0C"/>
        </w:rPr>
        <w:t>в) на получение дополнительных (в том числе платных) образовательных услуг: обучение по дополнительным образовательным программам, преподавание специальных курсов и циклов дисциплин, репетиторов, занятий с углубленным изучением предметов и других услуг за рамками соответствующих образовательных программ и государственных образовательных стандартов;</w:t>
      </w:r>
    </w:p>
    <w:p w:rsidR="000E5FD5" w:rsidRDefault="000E5FD5" w:rsidP="000E5FD5">
      <w:pPr>
        <w:pStyle w:val="a4"/>
        <w:spacing w:before="0" w:beforeAutospacing="0"/>
        <w:rPr>
          <w:rFonts w:ascii="Arial" w:hAnsi="Arial" w:cs="Arial"/>
          <w:color w:val="0C0C0C"/>
        </w:rPr>
      </w:pPr>
      <w:r>
        <w:rPr>
          <w:rFonts w:ascii="Arial" w:hAnsi="Arial" w:cs="Arial"/>
          <w:color w:val="0C0C0C"/>
        </w:rPr>
        <w:t>—       на выбор форм обучения детей, имеющих академическую задолженность и не освоивших программу учебного года (повторное обучение, перевод в класс компенсирующего обучения, если таковой имеется в школе, или обучение в форме семейного образования);</w:t>
      </w:r>
    </w:p>
    <w:p w:rsidR="000E5FD5" w:rsidRDefault="000E5FD5" w:rsidP="000E5FD5">
      <w:pPr>
        <w:pStyle w:val="a4"/>
        <w:spacing w:before="0" w:beforeAutospacing="0"/>
        <w:rPr>
          <w:rFonts w:ascii="Arial" w:hAnsi="Arial" w:cs="Arial"/>
          <w:color w:val="0C0C0C"/>
        </w:rPr>
      </w:pPr>
      <w:r>
        <w:rPr>
          <w:rFonts w:ascii="Arial" w:hAnsi="Arial" w:cs="Arial"/>
          <w:color w:val="0C0C0C"/>
        </w:rPr>
        <w:t>—       на перевод детей в другое образовательное учреждение, реализующее образовательную программу соответствующего уровня.</w:t>
      </w:r>
    </w:p>
    <w:p w:rsidR="000E5FD5" w:rsidRDefault="000E5FD5" w:rsidP="000E5FD5">
      <w:pPr>
        <w:numPr>
          <w:ilvl w:val="0"/>
          <w:numId w:val="15"/>
        </w:numPr>
        <w:spacing w:before="100" w:beforeAutospacing="1" w:after="100" w:afterAutospacing="1" w:line="240" w:lineRule="auto"/>
        <w:rPr>
          <w:rFonts w:ascii="Arial" w:hAnsi="Arial" w:cs="Arial"/>
          <w:color w:val="0C0C0C"/>
        </w:rPr>
      </w:pPr>
      <w:r>
        <w:rPr>
          <w:rFonts w:ascii="Arial" w:hAnsi="Arial" w:cs="Arial"/>
          <w:color w:val="0C0C0C"/>
        </w:rPr>
        <w:t>На помощь в образовании и воспитании:</w:t>
      </w:r>
    </w:p>
    <w:p w:rsidR="000E5FD5" w:rsidRDefault="000E5FD5" w:rsidP="000E5FD5">
      <w:pPr>
        <w:pStyle w:val="a4"/>
        <w:spacing w:before="0" w:beforeAutospacing="0"/>
        <w:rPr>
          <w:rFonts w:ascii="Arial" w:hAnsi="Arial" w:cs="Arial"/>
          <w:color w:val="0C0C0C"/>
        </w:rPr>
      </w:pPr>
      <w:r>
        <w:rPr>
          <w:rFonts w:ascii="Arial" w:hAnsi="Arial" w:cs="Arial"/>
          <w:color w:val="0C0C0C"/>
        </w:rPr>
        <w:t>—       на внимание и поддержку со стороны учителей при разрешении тревожащих родителей проблем школьной и внешкольной жизни ребенка;</w:t>
      </w:r>
    </w:p>
    <w:p w:rsidR="000E5FD5" w:rsidRDefault="000E5FD5" w:rsidP="000E5FD5">
      <w:pPr>
        <w:pStyle w:val="a4"/>
        <w:spacing w:before="0" w:beforeAutospacing="0"/>
        <w:rPr>
          <w:rFonts w:ascii="Arial" w:hAnsi="Arial" w:cs="Arial"/>
          <w:color w:val="0C0C0C"/>
        </w:rPr>
      </w:pPr>
      <w:r>
        <w:rPr>
          <w:rFonts w:ascii="Arial" w:hAnsi="Arial" w:cs="Arial"/>
          <w:color w:val="0C0C0C"/>
        </w:rPr>
        <w:t>—       на получение профессиональной консультации педагогов и иных специалистов по проблемам обучения и воспитания ребенка;</w:t>
      </w:r>
    </w:p>
    <w:p w:rsidR="000E5FD5" w:rsidRDefault="000E5FD5" w:rsidP="000E5FD5">
      <w:pPr>
        <w:pStyle w:val="a4"/>
        <w:spacing w:before="0" w:beforeAutospacing="0"/>
        <w:rPr>
          <w:rFonts w:ascii="Arial" w:hAnsi="Arial" w:cs="Arial"/>
          <w:color w:val="0C0C0C"/>
        </w:rPr>
      </w:pPr>
      <w:r>
        <w:rPr>
          <w:rFonts w:ascii="Arial" w:hAnsi="Arial" w:cs="Arial"/>
          <w:color w:val="0C0C0C"/>
        </w:rPr>
        <w:t>—       на обеспечение детей учебниками и библиотечно-информационными ресурсами;</w:t>
      </w:r>
    </w:p>
    <w:p w:rsidR="000E5FD5" w:rsidRDefault="000E5FD5" w:rsidP="000E5FD5">
      <w:pPr>
        <w:pStyle w:val="a4"/>
        <w:spacing w:before="0" w:beforeAutospacing="0"/>
        <w:rPr>
          <w:rFonts w:ascii="Arial" w:hAnsi="Arial" w:cs="Arial"/>
          <w:color w:val="0C0C0C"/>
        </w:rPr>
      </w:pPr>
      <w:r>
        <w:rPr>
          <w:rFonts w:ascii="Arial" w:hAnsi="Arial" w:cs="Arial"/>
          <w:color w:val="0C0C0C"/>
        </w:rPr>
        <w:t>—       на материальную помощь, предусмотренную законодательством РФ и актами органов местного самоуправления;</w:t>
      </w:r>
    </w:p>
    <w:p w:rsidR="000E5FD5" w:rsidRDefault="000E5FD5" w:rsidP="000E5FD5">
      <w:pPr>
        <w:pStyle w:val="a4"/>
        <w:spacing w:before="0" w:beforeAutospacing="0"/>
        <w:rPr>
          <w:rFonts w:ascii="Arial" w:hAnsi="Arial" w:cs="Arial"/>
          <w:color w:val="0C0C0C"/>
        </w:rPr>
      </w:pPr>
      <w:r>
        <w:rPr>
          <w:rFonts w:ascii="Arial" w:hAnsi="Arial" w:cs="Arial"/>
          <w:color w:val="0C0C0C"/>
        </w:rPr>
        <w:lastRenderedPageBreak/>
        <w:t>—       на определение ребенка в группу продленного дня;</w:t>
      </w:r>
    </w:p>
    <w:p w:rsidR="000E5FD5" w:rsidRDefault="000E5FD5" w:rsidP="000E5FD5">
      <w:pPr>
        <w:pStyle w:val="a4"/>
        <w:spacing w:before="0" w:beforeAutospacing="0"/>
        <w:rPr>
          <w:rFonts w:ascii="Arial" w:hAnsi="Arial" w:cs="Arial"/>
          <w:color w:val="0C0C0C"/>
        </w:rPr>
      </w:pPr>
      <w:r>
        <w:rPr>
          <w:rFonts w:ascii="Arial" w:hAnsi="Arial" w:cs="Arial"/>
          <w:color w:val="0C0C0C"/>
        </w:rPr>
        <w:t>—       на организацию досуга своих детей в школе и во внешкольное время.</w:t>
      </w:r>
    </w:p>
    <w:p w:rsidR="000E5FD5" w:rsidRDefault="000E5FD5" w:rsidP="000E5FD5">
      <w:pPr>
        <w:numPr>
          <w:ilvl w:val="0"/>
          <w:numId w:val="16"/>
        </w:numPr>
        <w:spacing w:before="100" w:beforeAutospacing="1" w:after="100" w:afterAutospacing="1" w:line="240" w:lineRule="auto"/>
        <w:rPr>
          <w:rFonts w:ascii="Arial" w:hAnsi="Arial" w:cs="Arial"/>
          <w:color w:val="0C0C0C"/>
        </w:rPr>
      </w:pPr>
      <w:r>
        <w:rPr>
          <w:rFonts w:ascii="Arial" w:hAnsi="Arial" w:cs="Arial"/>
          <w:color w:val="0C0C0C"/>
        </w:rPr>
        <w:t>На информацию:</w:t>
      </w:r>
    </w:p>
    <w:p w:rsidR="000E5FD5" w:rsidRDefault="000E5FD5" w:rsidP="000E5FD5">
      <w:pPr>
        <w:pStyle w:val="a4"/>
        <w:spacing w:before="0" w:beforeAutospacing="0"/>
        <w:rPr>
          <w:rFonts w:ascii="Arial" w:hAnsi="Arial" w:cs="Arial"/>
          <w:color w:val="0C0C0C"/>
        </w:rPr>
      </w:pPr>
      <w:r>
        <w:rPr>
          <w:rFonts w:ascii="Arial" w:hAnsi="Arial" w:cs="Arial"/>
          <w:color w:val="0C0C0C"/>
        </w:rPr>
        <w:t xml:space="preserve">—       по всем вопросам, связанным с пребыванием ребенка в школе, ознакомление с Уставом школы, правилами приема учащихся, перевода и отчисления их из </w:t>
      </w:r>
      <w:proofErr w:type="spellStart"/>
      <w:r>
        <w:rPr>
          <w:rFonts w:ascii="Arial" w:hAnsi="Arial" w:cs="Arial"/>
          <w:color w:val="0C0C0C"/>
        </w:rPr>
        <w:t>шко-лы</w:t>
      </w:r>
      <w:proofErr w:type="spellEnd"/>
      <w:r>
        <w:rPr>
          <w:rFonts w:ascii="Arial" w:hAnsi="Arial" w:cs="Arial"/>
          <w:color w:val="0C0C0C"/>
        </w:rPr>
        <w:t>, расписанием занятий и другими документами, регламентирующими организацию образовательного процесса, а также с оценками успеваемости обучающихся;</w:t>
      </w:r>
    </w:p>
    <w:p w:rsidR="000E5FD5" w:rsidRDefault="000E5FD5" w:rsidP="000E5FD5">
      <w:pPr>
        <w:pStyle w:val="a4"/>
        <w:spacing w:before="0" w:beforeAutospacing="0"/>
        <w:rPr>
          <w:rFonts w:ascii="Arial" w:hAnsi="Arial" w:cs="Arial"/>
          <w:color w:val="0C0C0C"/>
        </w:rPr>
      </w:pPr>
      <w:r>
        <w:rPr>
          <w:rFonts w:ascii="Arial" w:hAnsi="Arial" w:cs="Arial"/>
          <w:color w:val="0C0C0C"/>
        </w:rPr>
        <w:t>—       о квалификации педагога;</w:t>
      </w:r>
    </w:p>
    <w:p w:rsidR="000E5FD5" w:rsidRDefault="000E5FD5" w:rsidP="000E5FD5">
      <w:pPr>
        <w:pStyle w:val="a4"/>
        <w:spacing w:before="0" w:beforeAutospacing="0"/>
        <w:rPr>
          <w:rFonts w:ascii="Arial" w:hAnsi="Arial" w:cs="Arial"/>
          <w:color w:val="0C0C0C"/>
        </w:rPr>
      </w:pPr>
      <w:r>
        <w:rPr>
          <w:rFonts w:ascii="Arial" w:hAnsi="Arial" w:cs="Arial"/>
          <w:color w:val="0C0C0C"/>
        </w:rPr>
        <w:t>—       присутствие с согласия учителя и администрации школы на уроках и других занятиях с целью наблюдения за деятельностью своего ребенка и корректировки оптимальных условий для учебной работы дома.</w:t>
      </w:r>
    </w:p>
    <w:p w:rsidR="000E5FD5" w:rsidRDefault="000E5FD5" w:rsidP="000E5FD5">
      <w:pPr>
        <w:numPr>
          <w:ilvl w:val="0"/>
          <w:numId w:val="17"/>
        </w:numPr>
        <w:spacing w:before="100" w:beforeAutospacing="1" w:after="100" w:afterAutospacing="1" w:line="240" w:lineRule="auto"/>
        <w:rPr>
          <w:rFonts w:ascii="Arial" w:hAnsi="Arial" w:cs="Arial"/>
          <w:color w:val="0C0C0C"/>
        </w:rPr>
      </w:pPr>
      <w:r>
        <w:rPr>
          <w:rFonts w:ascii="Arial" w:hAnsi="Arial" w:cs="Arial"/>
          <w:color w:val="0C0C0C"/>
        </w:rPr>
        <w:t>На защиту прав личности, т.е.</w:t>
      </w:r>
    </w:p>
    <w:p w:rsidR="000E5FD5" w:rsidRDefault="000E5FD5" w:rsidP="000E5FD5">
      <w:pPr>
        <w:pStyle w:val="a4"/>
        <w:spacing w:before="0" w:beforeAutospacing="0"/>
        <w:rPr>
          <w:rFonts w:ascii="Arial" w:hAnsi="Arial" w:cs="Arial"/>
          <w:color w:val="0C0C0C"/>
        </w:rPr>
      </w:pPr>
      <w:r>
        <w:rPr>
          <w:rFonts w:ascii="Arial" w:hAnsi="Arial" w:cs="Arial"/>
          <w:color w:val="0C0C0C"/>
        </w:rPr>
        <w:t>—       на тактичное и благожелательное отношение к себе со стороны всех работников школы, нераспространение конфиденциальных сведений, уважение личного достоинства;</w:t>
      </w:r>
    </w:p>
    <w:p w:rsidR="000E5FD5" w:rsidRDefault="000E5FD5" w:rsidP="000E5FD5">
      <w:pPr>
        <w:pStyle w:val="a4"/>
        <w:spacing w:before="0" w:beforeAutospacing="0"/>
        <w:rPr>
          <w:rFonts w:ascii="Arial" w:hAnsi="Arial" w:cs="Arial"/>
          <w:color w:val="0C0C0C"/>
        </w:rPr>
      </w:pPr>
      <w:r>
        <w:rPr>
          <w:rFonts w:ascii="Arial" w:hAnsi="Arial" w:cs="Arial"/>
          <w:color w:val="0C0C0C"/>
        </w:rPr>
        <w:t>—       на обращение в апелляционную комиссию.</w:t>
      </w:r>
    </w:p>
    <w:p w:rsidR="000E5FD5" w:rsidRDefault="000E5FD5" w:rsidP="000E5FD5">
      <w:pPr>
        <w:numPr>
          <w:ilvl w:val="0"/>
          <w:numId w:val="18"/>
        </w:numPr>
        <w:spacing w:before="100" w:beforeAutospacing="1" w:after="100" w:afterAutospacing="1" w:line="240" w:lineRule="auto"/>
        <w:rPr>
          <w:rFonts w:ascii="Arial" w:hAnsi="Arial" w:cs="Arial"/>
          <w:color w:val="0C0C0C"/>
        </w:rPr>
      </w:pPr>
      <w:r>
        <w:rPr>
          <w:rFonts w:ascii="Arial" w:hAnsi="Arial" w:cs="Arial"/>
          <w:color w:val="0C0C0C"/>
        </w:rPr>
        <w:t>На участие в управлении школой, т.е.</w:t>
      </w:r>
    </w:p>
    <w:p w:rsidR="000E5FD5" w:rsidRDefault="000E5FD5" w:rsidP="000E5FD5">
      <w:pPr>
        <w:pStyle w:val="a4"/>
        <w:spacing w:before="0" w:beforeAutospacing="0"/>
        <w:rPr>
          <w:rFonts w:ascii="Arial" w:hAnsi="Arial" w:cs="Arial"/>
          <w:color w:val="0C0C0C"/>
        </w:rPr>
      </w:pPr>
      <w:r>
        <w:rPr>
          <w:rFonts w:ascii="Arial" w:hAnsi="Arial" w:cs="Arial"/>
          <w:color w:val="0C0C0C"/>
        </w:rPr>
        <w:t>—       на участие в управлении школой в порядке, определенном Уставом школы;</w:t>
      </w:r>
    </w:p>
    <w:p w:rsidR="000E5FD5" w:rsidRDefault="000E5FD5" w:rsidP="000E5FD5">
      <w:pPr>
        <w:pStyle w:val="a4"/>
        <w:spacing w:before="0" w:beforeAutospacing="0"/>
        <w:rPr>
          <w:rFonts w:ascii="Arial" w:hAnsi="Arial" w:cs="Arial"/>
          <w:color w:val="0C0C0C"/>
        </w:rPr>
      </w:pPr>
      <w:r>
        <w:rPr>
          <w:rFonts w:ascii="Arial" w:hAnsi="Arial" w:cs="Arial"/>
          <w:color w:val="0C0C0C"/>
        </w:rPr>
        <w:t>—       избирать и быть избранным в представительные органы;</w:t>
      </w:r>
    </w:p>
    <w:p w:rsidR="000E5FD5" w:rsidRDefault="000E5FD5" w:rsidP="000E5FD5">
      <w:pPr>
        <w:pStyle w:val="a4"/>
        <w:spacing w:before="0" w:beforeAutospacing="0"/>
        <w:rPr>
          <w:rFonts w:ascii="Arial" w:hAnsi="Arial" w:cs="Arial"/>
          <w:color w:val="0C0C0C"/>
        </w:rPr>
      </w:pPr>
      <w:r>
        <w:rPr>
          <w:rFonts w:ascii="Arial" w:hAnsi="Arial" w:cs="Arial"/>
          <w:color w:val="0C0C0C"/>
        </w:rPr>
        <w:t>—       на внесение предложений по всем направлениям деятельности школы с целью совершенствования школьной жизни, ее развития;</w:t>
      </w:r>
    </w:p>
    <w:p w:rsidR="000E5FD5" w:rsidRDefault="000E5FD5" w:rsidP="000E5FD5">
      <w:pPr>
        <w:pStyle w:val="a4"/>
        <w:spacing w:before="0" w:beforeAutospacing="0"/>
        <w:rPr>
          <w:rFonts w:ascii="Arial" w:hAnsi="Arial" w:cs="Arial"/>
          <w:color w:val="0C0C0C"/>
        </w:rPr>
      </w:pPr>
      <w:r>
        <w:rPr>
          <w:rFonts w:ascii="Arial" w:hAnsi="Arial" w:cs="Arial"/>
          <w:color w:val="0C0C0C"/>
        </w:rPr>
        <w:t>—       на участие в разрешении конфликтных ситуаций с их ребенком;</w:t>
      </w:r>
    </w:p>
    <w:p w:rsidR="000E5FD5" w:rsidRDefault="000E5FD5" w:rsidP="000E5FD5">
      <w:pPr>
        <w:pStyle w:val="a4"/>
        <w:spacing w:before="0" w:beforeAutospacing="0"/>
        <w:rPr>
          <w:rFonts w:ascii="Arial" w:hAnsi="Arial" w:cs="Arial"/>
          <w:color w:val="0C0C0C"/>
        </w:rPr>
      </w:pPr>
      <w:r>
        <w:rPr>
          <w:rFonts w:ascii="Arial" w:hAnsi="Arial" w:cs="Arial"/>
          <w:color w:val="0C0C0C"/>
        </w:rPr>
        <w:t>—       на обращение в любые органы (педсовет школы, районное управление образования и др.) в целях защиты прав и интересов своего ребенка;</w:t>
      </w:r>
    </w:p>
    <w:p w:rsidR="000E5FD5" w:rsidRDefault="000E5FD5" w:rsidP="000E5FD5">
      <w:pPr>
        <w:pStyle w:val="a4"/>
        <w:spacing w:before="0" w:beforeAutospacing="0"/>
        <w:rPr>
          <w:rFonts w:ascii="Arial" w:hAnsi="Arial" w:cs="Arial"/>
          <w:color w:val="0C0C0C"/>
        </w:rPr>
      </w:pPr>
      <w:r>
        <w:rPr>
          <w:rFonts w:ascii="Arial" w:hAnsi="Arial" w:cs="Arial"/>
          <w:color w:val="0C0C0C"/>
        </w:rPr>
        <w:t>—       на создание дополнительных источников финансирования и материальных средств (для осуществления уставной деятельности школы).</w:t>
      </w:r>
    </w:p>
    <w:p w:rsidR="000E5FD5" w:rsidRDefault="000E5FD5" w:rsidP="000E5FD5">
      <w:pPr>
        <w:pStyle w:val="a4"/>
        <w:spacing w:before="0" w:beforeAutospacing="0"/>
        <w:rPr>
          <w:rFonts w:ascii="Arial" w:hAnsi="Arial" w:cs="Arial"/>
          <w:color w:val="0C0C0C"/>
        </w:rPr>
      </w:pPr>
      <w:r>
        <w:rPr>
          <w:rStyle w:val="a5"/>
          <w:rFonts w:ascii="Arial" w:hAnsi="Arial" w:cs="Arial"/>
          <w:color w:val="0C0C0C"/>
        </w:rPr>
        <w:t>ОБЯЗАННОСТИ РОДИТЕЛЕЙ</w:t>
      </w:r>
    </w:p>
    <w:p w:rsidR="000E5FD5" w:rsidRDefault="000E5FD5" w:rsidP="000E5FD5">
      <w:pPr>
        <w:pStyle w:val="a4"/>
        <w:spacing w:before="0" w:beforeAutospacing="0"/>
        <w:rPr>
          <w:rFonts w:ascii="Arial" w:hAnsi="Arial" w:cs="Arial"/>
          <w:color w:val="0C0C0C"/>
        </w:rPr>
      </w:pPr>
      <w:r>
        <w:rPr>
          <w:rFonts w:ascii="Arial" w:hAnsi="Arial" w:cs="Arial"/>
          <w:color w:val="0C0C0C"/>
        </w:rPr>
        <w:t>Родители (лица, их заменяющие) обязаны:</w:t>
      </w:r>
    </w:p>
    <w:p w:rsidR="000E5FD5" w:rsidRDefault="000E5FD5" w:rsidP="000E5FD5">
      <w:pPr>
        <w:pStyle w:val="a4"/>
        <w:spacing w:before="0" w:beforeAutospacing="0"/>
        <w:rPr>
          <w:rFonts w:ascii="Arial" w:hAnsi="Arial" w:cs="Arial"/>
          <w:color w:val="0C0C0C"/>
        </w:rPr>
      </w:pPr>
      <w:r>
        <w:rPr>
          <w:rFonts w:ascii="Arial" w:hAnsi="Arial" w:cs="Arial"/>
          <w:color w:val="0C0C0C"/>
        </w:rPr>
        <w:t>—       выполнять Устав школы в части, касающейся их прав и обязанностей;</w:t>
      </w:r>
    </w:p>
    <w:p w:rsidR="000E5FD5" w:rsidRDefault="000E5FD5" w:rsidP="000E5FD5">
      <w:pPr>
        <w:pStyle w:val="a4"/>
        <w:spacing w:before="0" w:beforeAutospacing="0"/>
        <w:rPr>
          <w:rFonts w:ascii="Arial" w:hAnsi="Arial" w:cs="Arial"/>
          <w:color w:val="0C0C0C"/>
        </w:rPr>
      </w:pPr>
      <w:r>
        <w:rPr>
          <w:rFonts w:ascii="Arial" w:hAnsi="Arial" w:cs="Arial"/>
          <w:color w:val="0C0C0C"/>
        </w:rPr>
        <w:t>—       защищать права и интересы своих несовершеннолетних детей, не применять мер наказания, унижающих личность ребенка;</w:t>
      </w:r>
    </w:p>
    <w:p w:rsidR="000E5FD5" w:rsidRDefault="000E5FD5" w:rsidP="000E5FD5">
      <w:pPr>
        <w:pStyle w:val="a4"/>
        <w:spacing w:before="0" w:beforeAutospacing="0"/>
        <w:rPr>
          <w:rFonts w:ascii="Arial" w:hAnsi="Arial" w:cs="Arial"/>
          <w:color w:val="0C0C0C"/>
        </w:rPr>
      </w:pPr>
      <w:r>
        <w:rPr>
          <w:rFonts w:ascii="Arial" w:hAnsi="Arial" w:cs="Arial"/>
          <w:color w:val="0C0C0C"/>
        </w:rPr>
        <w:lastRenderedPageBreak/>
        <w:t>—       воспитывать и создавать необходимые условия для получения детьми образования: направлять ребенка в школу в опрятном виде, с необходимыми принадлежностями для учебного процесса в школе;</w:t>
      </w:r>
    </w:p>
    <w:p w:rsidR="000E5FD5" w:rsidRDefault="000E5FD5" w:rsidP="000E5FD5">
      <w:pPr>
        <w:pStyle w:val="a4"/>
        <w:spacing w:before="0" w:beforeAutospacing="0"/>
        <w:rPr>
          <w:rFonts w:ascii="Arial" w:hAnsi="Arial" w:cs="Arial"/>
          <w:color w:val="0C0C0C"/>
        </w:rPr>
      </w:pPr>
      <w:r>
        <w:rPr>
          <w:rFonts w:ascii="Arial" w:hAnsi="Arial" w:cs="Arial"/>
          <w:color w:val="0C0C0C"/>
        </w:rPr>
        <w:t>—       оказать ребенку посильную помощь в учебной деятельности дома, обеспечивать необходимые условия для выполнения домашних заданий, поддержать интересы, творческие инициативы, проявление самостоятельности (если они служат созданию добра);</w:t>
      </w:r>
    </w:p>
    <w:p w:rsidR="000E5FD5" w:rsidRDefault="000E5FD5" w:rsidP="000E5FD5">
      <w:pPr>
        <w:pStyle w:val="a4"/>
        <w:spacing w:before="0" w:beforeAutospacing="0"/>
        <w:rPr>
          <w:rFonts w:ascii="Arial" w:hAnsi="Arial" w:cs="Arial"/>
          <w:color w:val="0C0C0C"/>
        </w:rPr>
      </w:pPr>
      <w:r>
        <w:rPr>
          <w:rFonts w:ascii="Arial" w:hAnsi="Arial" w:cs="Arial"/>
          <w:color w:val="0C0C0C"/>
        </w:rPr>
        <w:t>—       обеспечивать систематический контроль за посещаемость уроков, внеклассных школьных занятий, за результатами учебной деятельности и выполнением домашних заданий;</w:t>
      </w:r>
    </w:p>
    <w:p w:rsidR="000E5FD5" w:rsidRDefault="000E5FD5" w:rsidP="000E5FD5">
      <w:pPr>
        <w:pStyle w:val="a4"/>
        <w:spacing w:before="0" w:beforeAutospacing="0"/>
        <w:rPr>
          <w:rFonts w:ascii="Arial" w:hAnsi="Arial" w:cs="Arial"/>
          <w:color w:val="0C0C0C"/>
        </w:rPr>
      </w:pPr>
      <w:r>
        <w:rPr>
          <w:rFonts w:ascii="Arial" w:hAnsi="Arial" w:cs="Arial"/>
          <w:color w:val="0C0C0C"/>
        </w:rPr>
        <w:t>—       содействовать выполнению Правил для учащихся школы;</w:t>
      </w:r>
    </w:p>
    <w:p w:rsidR="000E5FD5" w:rsidRDefault="000E5FD5" w:rsidP="000E5FD5">
      <w:pPr>
        <w:pStyle w:val="a4"/>
        <w:spacing w:before="0" w:beforeAutospacing="0"/>
        <w:rPr>
          <w:rFonts w:ascii="Arial" w:hAnsi="Arial" w:cs="Arial"/>
          <w:color w:val="0C0C0C"/>
        </w:rPr>
      </w:pPr>
      <w:r>
        <w:rPr>
          <w:rFonts w:ascii="Arial" w:hAnsi="Arial" w:cs="Arial"/>
          <w:color w:val="0C0C0C"/>
        </w:rPr>
        <w:t>—       не допускать пропусков занятий детьми без уважительной причины, следить за здоровьем детей, своевременно ставить в известность школу о болезни ребенка, подтверждать пропуски отдельных уроков и учебных дней медицинскими справками, обеспечивать прохождение программного материала детьми за период их отсутствия в школе;</w:t>
      </w:r>
    </w:p>
    <w:p w:rsidR="000E5FD5" w:rsidRDefault="000E5FD5" w:rsidP="000E5FD5">
      <w:pPr>
        <w:pStyle w:val="a4"/>
        <w:spacing w:before="0" w:beforeAutospacing="0"/>
        <w:rPr>
          <w:rFonts w:ascii="Arial" w:hAnsi="Arial" w:cs="Arial"/>
          <w:color w:val="0C0C0C"/>
        </w:rPr>
      </w:pPr>
      <w:r>
        <w:rPr>
          <w:rFonts w:ascii="Arial" w:hAnsi="Arial" w:cs="Arial"/>
          <w:color w:val="0C0C0C"/>
        </w:rPr>
        <w:t>—       обеспечивать безопасный путь ребенку в школу и из школы;</w:t>
      </w:r>
    </w:p>
    <w:p w:rsidR="000E5FD5" w:rsidRDefault="000E5FD5" w:rsidP="000E5FD5">
      <w:pPr>
        <w:pStyle w:val="a4"/>
        <w:spacing w:before="0" w:beforeAutospacing="0"/>
        <w:rPr>
          <w:rFonts w:ascii="Arial" w:hAnsi="Arial" w:cs="Arial"/>
          <w:color w:val="0C0C0C"/>
        </w:rPr>
      </w:pPr>
      <w:r>
        <w:rPr>
          <w:rFonts w:ascii="Arial" w:hAnsi="Arial" w:cs="Arial"/>
          <w:color w:val="0C0C0C"/>
        </w:rPr>
        <w:t>—       обращать внимание педагогов на острые проблемы, с которыми сталкивается их ребенок, искать пути обоюдного их решения, представлять телефоны для оперативной связи во время пребывания ребенка в школе;</w:t>
      </w:r>
    </w:p>
    <w:p w:rsidR="000E5FD5" w:rsidRDefault="000E5FD5" w:rsidP="000E5FD5">
      <w:pPr>
        <w:pStyle w:val="a4"/>
        <w:spacing w:before="0" w:beforeAutospacing="0"/>
        <w:rPr>
          <w:rFonts w:ascii="Arial" w:hAnsi="Arial" w:cs="Arial"/>
          <w:color w:val="0C0C0C"/>
        </w:rPr>
      </w:pPr>
      <w:r>
        <w:rPr>
          <w:rFonts w:ascii="Arial" w:hAnsi="Arial" w:cs="Arial"/>
          <w:color w:val="0C0C0C"/>
        </w:rPr>
        <w:t>—       разумно организовывать режим и свободное время ребенка, в том числе в выходные, праздничные и каникулярные дни, следить за его времяпровождением;</w:t>
      </w:r>
    </w:p>
    <w:p w:rsidR="000E5FD5" w:rsidRDefault="000E5FD5" w:rsidP="000E5FD5">
      <w:pPr>
        <w:pStyle w:val="a4"/>
        <w:spacing w:before="0" w:beforeAutospacing="0"/>
        <w:rPr>
          <w:rFonts w:ascii="Arial" w:hAnsi="Arial" w:cs="Arial"/>
          <w:color w:val="0C0C0C"/>
        </w:rPr>
      </w:pPr>
      <w:r>
        <w:rPr>
          <w:rFonts w:ascii="Arial" w:hAnsi="Arial" w:cs="Arial"/>
          <w:color w:val="0C0C0C"/>
        </w:rPr>
        <w:t>—       возмещать материальный ущерб за неблаговидные дела и поступки своих детей;</w:t>
      </w:r>
    </w:p>
    <w:p w:rsidR="000E5FD5" w:rsidRDefault="000E5FD5" w:rsidP="000E5FD5">
      <w:pPr>
        <w:pStyle w:val="a4"/>
        <w:spacing w:before="0" w:beforeAutospacing="0"/>
        <w:rPr>
          <w:rFonts w:ascii="Arial" w:hAnsi="Arial" w:cs="Arial"/>
          <w:color w:val="0C0C0C"/>
        </w:rPr>
      </w:pPr>
      <w:r>
        <w:rPr>
          <w:rFonts w:ascii="Arial" w:hAnsi="Arial" w:cs="Arial"/>
          <w:color w:val="0C0C0C"/>
        </w:rPr>
        <w:t>—       нести ответственность за ликвидацию академической задолженности ребенка в течение лета в случае его условного перевода;</w:t>
      </w:r>
    </w:p>
    <w:p w:rsidR="000E5FD5" w:rsidRDefault="000E5FD5" w:rsidP="000E5FD5">
      <w:pPr>
        <w:pStyle w:val="a4"/>
        <w:spacing w:before="0" w:beforeAutospacing="0"/>
        <w:rPr>
          <w:rFonts w:ascii="Arial" w:hAnsi="Arial" w:cs="Arial"/>
          <w:color w:val="0C0C0C"/>
        </w:rPr>
      </w:pPr>
      <w:r>
        <w:rPr>
          <w:rFonts w:ascii="Arial" w:hAnsi="Arial" w:cs="Arial"/>
          <w:color w:val="0C0C0C"/>
        </w:rPr>
        <w:t>—       решать вопрос в месячный срок (совместно с органами местного самоуправления) о направлении исключенного из школы ребенка в другое образовательное учреждение или о его трудоустройстве;</w:t>
      </w:r>
    </w:p>
    <w:p w:rsidR="000E5FD5" w:rsidRDefault="000E5FD5" w:rsidP="000E5FD5">
      <w:pPr>
        <w:pStyle w:val="a4"/>
        <w:spacing w:before="0" w:beforeAutospacing="0"/>
        <w:rPr>
          <w:rFonts w:ascii="Arial" w:hAnsi="Arial" w:cs="Arial"/>
          <w:color w:val="0C0C0C"/>
        </w:rPr>
      </w:pPr>
      <w:r>
        <w:rPr>
          <w:rFonts w:ascii="Arial" w:hAnsi="Arial" w:cs="Arial"/>
          <w:color w:val="0C0C0C"/>
        </w:rPr>
        <w:t>—       уважать права, честь и достоинство педагогов, поддерживать их авторитет и воспитывать к ним уважительное отношение ребенка, если их деятельность соответствует нормам педагогической этики;</w:t>
      </w:r>
    </w:p>
    <w:p w:rsidR="000E5FD5" w:rsidRDefault="000E5FD5" w:rsidP="000E5FD5">
      <w:pPr>
        <w:pStyle w:val="a4"/>
        <w:spacing w:before="0" w:beforeAutospacing="0"/>
        <w:rPr>
          <w:rFonts w:ascii="Arial" w:hAnsi="Arial" w:cs="Arial"/>
          <w:color w:val="0C0C0C"/>
        </w:rPr>
      </w:pPr>
      <w:r>
        <w:rPr>
          <w:rFonts w:ascii="Arial" w:hAnsi="Arial" w:cs="Arial"/>
          <w:color w:val="0C0C0C"/>
        </w:rPr>
        <w:t>—       заботиться о престиже школы;</w:t>
      </w:r>
    </w:p>
    <w:p w:rsidR="000E5FD5" w:rsidRDefault="000E5FD5" w:rsidP="000E5FD5">
      <w:pPr>
        <w:pStyle w:val="a4"/>
        <w:spacing w:before="0" w:beforeAutospacing="0"/>
        <w:rPr>
          <w:rFonts w:ascii="Arial" w:hAnsi="Arial" w:cs="Arial"/>
          <w:color w:val="0C0C0C"/>
        </w:rPr>
      </w:pPr>
      <w:r>
        <w:rPr>
          <w:rFonts w:ascii="Arial" w:hAnsi="Arial" w:cs="Arial"/>
          <w:color w:val="0C0C0C"/>
        </w:rPr>
        <w:t>—       показывать своим детям положительный пример выполнения трудовых, гражданских и семейных обязанностей; ограждать их от вредных привычек (курение, алкоголизм, наркомания и т.д.), прививать здоровый образ жизни; нести равную ответственность в отношении своих детей в случаях, когда брак между родителями расторгнут;</w:t>
      </w:r>
    </w:p>
    <w:p w:rsidR="000E5FD5" w:rsidRDefault="000E5FD5" w:rsidP="000E5FD5">
      <w:pPr>
        <w:pStyle w:val="a4"/>
        <w:spacing w:before="0" w:beforeAutospacing="0"/>
        <w:rPr>
          <w:rFonts w:ascii="Arial" w:hAnsi="Arial" w:cs="Arial"/>
          <w:color w:val="0C0C0C"/>
        </w:rPr>
      </w:pPr>
      <w:r>
        <w:rPr>
          <w:rFonts w:ascii="Arial" w:hAnsi="Arial" w:cs="Arial"/>
          <w:color w:val="0C0C0C"/>
        </w:rPr>
        <w:lastRenderedPageBreak/>
        <w:t>—       поддерживать постоянную связь с педагогами, регулярно посещать родительские собрания;</w:t>
      </w:r>
    </w:p>
    <w:p w:rsidR="000E5FD5" w:rsidRDefault="000E5FD5" w:rsidP="000E5FD5">
      <w:pPr>
        <w:pStyle w:val="a4"/>
        <w:spacing w:before="0" w:beforeAutospacing="0"/>
        <w:rPr>
          <w:rFonts w:ascii="Arial" w:hAnsi="Arial" w:cs="Arial"/>
          <w:color w:val="0C0C0C"/>
        </w:rPr>
      </w:pPr>
      <w:r>
        <w:rPr>
          <w:rFonts w:ascii="Arial" w:hAnsi="Arial" w:cs="Arial"/>
          <w:color w:val="0C0C0C"/>
        </w:rPr>
        <w:t>—       добросовестно выполнять свои обязанности в любых выборных органах школьного самоуправления, в которые делегирован от имени родителей.</w:t>
      </w:r>
    </w:p>
    <w:p w:rsidR="000E5FD5" w:rsidRDefault="000E5FD5" w:rsidP="000E5FD5">
      <w:pPr>
        <w:pStyle w:val="a4"/>
        <w:spacing w:before="0" w:beforeAutospacing="0"/>
        <w:rPr>
          <w:rFonts w:ascii="Arial" w:hAnsi="Arial" w:cs="Arial"/>
          <w:color w:val="0C0C0C"/>
        </w:rPr>
      </w:pPr>
      <w:r>
        <w:rPr>
          <w:rFonts w:ascii="Arial" w:hAnsi="Arial" w:cs="Arial"/>
          <w:color w:val="0C0C0C"/>
        </w:rPr>
        <w:t> </w:t>
      </w:r>
    </w:p>
    <w:p w:rsidR="000E5FD5" w:rsidRDefault="000E5FD5"/>
    <w:sectPr w:rsidR="000E5FD5" w:rsidSect="007A54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4E3"/>
    <w:multiLevelType w:val="multilevel"/>
    <w:tmpl w:val="254AF2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656E36"/>
    <w:multiLevelType w:val="multilevel"/>
    <w:tmpl w:val="9994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8D0833"/>
    <w:multiLevelType w:val="multilevel"/>
    <w:tmpl w:val="9D80C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352143"/>
    <w:multiLevelType w:val="multilevel"/>
    <w:tmpl w:val="959601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2D2F5D"/>
    <w:multiLevelType w:val="multilevel"/>
    <w:tmpl w:val="76982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DE0408"/>
    <w:multiLevelType w:val="multilevel"/>
    <w:tmpl w:val="8D8E1E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4E415F"/>
    <w:multiLevelType w:val="multilevel"/>
    <w:tmpl w:val="56C40B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F922E3"/>
    <w:multiLevelType w:val="multilevel"/>
    <w:tmpl w:val="3244DE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2009CA"/>
    <w:multiLevelType w:val="multilevel"/>
    <w:tmpl w:val="C65E7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ED2E83"/>
    <w:multiLevelType w:val="multilevel"/>
    <w:tmpl w:val="3A6EDC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7261F1"/>
    <w:multiLevelType w:val="multilevel"/>
    <w:tmpl w:val="41000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0363E0"/>
    <w:multiLevelType w:val="multilevel"/>
    <w:tmpl w:val="AD702A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AA67E9"/>
    <w:multiLevelType w:val="multilevel"/>
    <w:tmpl w:val="43929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BD2A1B"/>
    <w:multiLevelType w:val="multilevel"/>
    <w:tmpl w:val="11846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F916DB"/>
    <w:multiLevelType w:val="multilevel"/>
    <w:tmpl w:val="2A3E05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206931"/>
    <w:multiLevelType w:val="multilevel"/>
    <w:tmpl w:val="B764F1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F32C95"/>
    <w:multiLevelType w:val="multilevel"/>
    <w:tmpl w:val="FAC02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A5615DB"/>
    <w:multiLevelType w:val="multilevel"/>
    <w:tmpl w:val="45ECC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0"/>
  </w:num>
  <w:num w:numId="4">
    <w:abstractNumId w:val="16"/>
  </w:num>
  <w:num w:numId="5">
    <w:abstractNumId w:val="14"/>
  </w:num>
  <w:num w:numId="6">
    <w:abstractNumId w:val="2"/>
  </w:num>
  <w:num w:numId="7">
    <w:abstractNumId w:val="10"/>
  </w:num>
  <w:num w:numId="8">
    <w:abstractNumId w:val="1"/>
  </w:num>
  <w:num w:numId="9">
    <w:abstractNumId w:val="17"/>
  </w:num>
  <w:num w:numId="10">
    <w:abstractNumId w:val="4"/>
  </w:num>
  <w:num w:numId="11">
    <w:abstractNumId w:val="15"/>
  </w:num>
  <w:num w:numId="12">
    <w:abstractNumId w:val="5"/>
  </w:num>
  <w:num w:numId="13">
    <w:abstractNumId w:val="7"/>
  </w:num>
  <w:num w:numId="14">
    <w:abstractNumId w:val="12"/>
  </w:num>
  <w:num w:numId="15">
    <w:abstractNumId w:val="3"/>
  </w:num>
  <w:num w:numId="16">
    <w:abstractNumId w:val="13"/>
  </w:num>
  <w:num w:numId="17">
    <w:abstractNumId w:val="11"/>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13264"/>
    <w:rsid w:val="000959CD"/>
    <w:rsid w:val="000E5FD5"/>
    <w:rsid w:val="00313264"/>
    <w:rsid w:val="007A54E9"/>
    <w:rsid w:val="007F0393"/>
    <w:rsid w:val="00B917B3"/>
    <w:rsid w:val="00D647F5"/>
    <w:rsid w:val="00FD1266"/>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4E9"/>
  </w:style>
  <w:style w:type="paragraph" w:styleId="2">
    <w:name w:val="heading 2"/>
    <w:basedOn w:val="a"/>
    <w:link w:val="20"/>
    <w:uiPriority w:val="9"/>
    <w:qFormat/>
    <w:rsid w:val="000E5F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5FD5"/>
    <w:rPr>
      <w:color w:val="0000FF" w:themeColor="hyperlink"/>
      <w:u w:val="single"/>
    </w:rPr>
  </w:style>
  <w:style w:type="character" w:customStyle="1" w:styleId="20">
    <w:name w:val="Заголовок 2 Знак"/>
    <w:basedOn w:val="a0"/>
    <w:link w:val="2"/>
    <w:uiPriority w:val="9"/>
    <w:rsid w:val="000E5FD5"/>
    <w:rPr>
      <w:rFonts w:ascii="Times New Roman" w:eastAsia="Times New Roman" w:hAnsi="Times New Roman" w:cs="Times New Roman"/>
      <w:b/>
      <w:bCs/>
      <w:sz w:val="36"/>
      <w:szCs w:val="36"/>
    </w:rPr>
  </w:style>
  <w:style w:type="paragraph" w:styleId="a4">
    <w:name w:val="Normal (Web)"/>
    <w:basedOn w:val="a"/>
    <w:uiPriority w:val="99"/>
    <w:semiHidden/>
    <w:unhideWhenUsed/>
    <w:rsid w:val="000E5FD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E5FD5"/>
    <w:rPr>
      <w:b/>
      <w:bCs/>
    </w:rPr>
  </w:style>
</w:styles>
</file>

<file path=word/webSettings.xml><?xml version="1.0" encoding="utf-8"?>
<w:webSettings xmlns:r="http://schemas.openxmlformats.org/officeDocument/2006/relationships" xmlns:w="http://schemas.openxmlformats.org/wordprocessingml/2006/main">
  <w:divs>
    <w:div w:id="292058536">
      <w:bodyDiv w:val="1"/>
      <w:marLeft w:val="0"/>
      <w:marRight w:val="0"/>
      <w:marTop w:val="0"/>
      <w:marBottom w:val="0"/>
      <w:divBdr>
        <w:top w:val="none" w:sz="0" w:space="0" w:color="auto"/>
        <w:left w:val="none" w:sz="0" w:space="0" w:color="auto"/>
        <w:bottom w:val="none" w:sz="0" w:space="0" w:color="auto"/>
        <w:right w:val="none" w:sz="0" w:space="0" w:color="auto"/>
      </w:divBdr>
      <w:divsChild>
        <w:div w:id="2134862283">
          <w:marLeft w:val="0"/>
          <w:marRight w:val="0"/>
          <w:marTop w:val="0"/>
          <w:marBottom w:val="0"/>
          <w:divBdr>
            <w:top w:val="none" w:sz="0" w:space="0" w:color="auto"/>
            <w:left w:val="none" w:sz="0" w:space="0" w:color="auto"/>
            <w:bottom w:val="none" w:sz="0" w:space="0" w:color="auto"/>
            <w:right w:val="none" w:sz="0" w:space="0" w:color="auto"/>
          </w:divBdr>
          <w:divsChild>
            <w:div w:id="1389524987">
              <w:marLeft w:val="0"/>
              <w:marRight w:val="0"/>
              <w:marTop w:val="0"/>
              <w:marBottom w:val="0"/>
              <w:divBdr>
                <w:top w:val="none" w:sz="0" w:space="0" w:color="auto"/>
                <w:left w:val="none" w:sz="0" w:space="0" w:color="auto"/>
                <w:bottom w:val="none" w:sz="0" w:space="0" w:color="auto"/>
                <w:right w:val="none" w:sz="0" w:space="0" w:color="auto"/>
              </w:divBdr>
              <w:divsChild>
                <w:div w:id="650140397">
                  <w:marLeft w:val="0"/>
                  <w:marRight w:val="0"/>
                  <w:marTop w:val="0"/>
                  <w:marBottom w:val="0"/>
                  <w:divBdr>
                    <w:top w:val="none" w:sz="0" w:space="0" w:color="auto"/>
                    <w:left w:val="none" w:sz="0" w:space="0" w:color="auto"/>
                    <w:bottom w:val="none" w:sz="0" w:space="0" w:color="auto"/>
                    <w:right w:val="none" w:sz="0" w:space="0" w:color="auto"/>
                  </w:divBdr>
                  <w:divsChild>
                    <w:div w:id="1290748456">
                      <w:marLeft w:val="0"/>
                      <w:marRight w:val="0"/>
                      <w:marTop w:val="0"/>
                      <w:marBottom w:val="0"/>
                      <w:divBdr>
                        <w:top w:val="none" w:sz="0" w:space="0" w:color="auto"/>
                        <w:left w:val="none" w:sz="0" w:space="0" w:color="auto"/>
                        <w:bottom w:val="none" w:sz="0" w:space="0" w:color="auto"/>
                        <w:right w:val="none" w:sz="0" w:space="0" w:color="auto"/>
                      </w:divBdr>
                      <w:divsChild>
                        <w:div w:id="199128628">
                          <w:marLeft w:val="0"/>
                          <w:marRight w:val="0"/>
                          <w:marTop w:val="0"/>
                          <w:marBottom w:val="0"/>
                          <w:divBdr>
                            <w:top w:val="none" w:sz="0" w:space="0" w:color="auto"/>
                            <w:left w:val="none" w:sz="0" w:space="0" w:color="auto"/>
                            <w:bottom w:val="none" w:sz="0" w:space="0" w:color="auto"/>
                            <w:right w:val="none" w:sz="0" w:space="0" w:color="auto"/>
                          </w:divBdr>
                          <w:divsChild>
                            <w:div w:id="206575277">
                              <w:marLeft w:val="0"/>
                              <w:marRight w:val="0"/>
                              <w:marTop w:val="0"/>
                              <w:marBottom w:val="0"/>
                              <w:divBdr>
                                <w:top w:val="none" w:sz="0" w:space="0" w:color="auto"/>
                                <w:left w:val="none" w:sz="0" w:space="0" w:color="auto"/>
                                <w:bottom w:val="none" w:sz="0" w:space="0" w:color="auto"/>
                                <w:right w:val="none" w:sz="0" w:space="0" w:color="auto"/>
                              </w:divBdr>
                              <w:divsChild>
                                <w:div w:id="5421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018837">
          <w:marLeft w:val="0"/>
          <w:marRight w:val="0"/>
          <w:marTop w:val="0"/>
          <w:marBottom w:val="0"/>
          <w:divBdr>
            <w:top w:val="none" w:sz="0" w:space="0" w:color="auto"/>
            <w:left w:val="none" w:sz="0" w:space="0" w:color="auto"/>
            <w:bottom w:val="none" w:sz="0" w:space="0" w:color="auto"/>
            <w:right w:val="none" w:sz="0" w:space="0" w:color="auto"/>
          </w:divBdr>
          <w:divsChild>
            <w:div w:id="736976599">
              <w:marLeft w:val="0"/>
              <w:marRight w:val="0"/>
              <w:marTop w:val="0"/>
              <w:marBottom w:val="0"/>
              <w:divBdr>
                <w:top w:val="none" w:sz="0" w:space="0" w:color="auto"/>
                <w:left w:val="none" w:sz="0" w:space="0" w:color="auto"/>
                <w:bottom w:val="none" w:sz="0" w:space="0" w:color="auto"/>
                <w:right w:val="none" w:sz="0" w:space="0" w:color="auto"/>
              </w:divBdr>
              <w:divsChild>
                <w:div w:id="1854612740">
                  <w:marLeft w:val="0"/>
                  <w:marRight w:val="0"/>
                  <w:marTop w:val="0"/>
                  <w:marBottom w:val="0"/>
                  <w:divBdr>
                    <w:top w:val="none" w:sz="0" w:space="0" w:color="auto"/>
                    <w:left w:val="none" w:sz="0" w:space="0" w:color="auto"/>
                    <w:bottom w:val="none" w:sz="0" w:space="0" w:color="auto"/>
                    <w:right w:val="none" w:sz="0" w:space="0" w:color="auto"/>
                  </w:divBdr>
                  <w:divsChild>
                    <w:div w:id="207449612">
                      <w:marLeft w:val="0"/>
                      <w:marRight w:val="0"/>
                      <w:marTop w:val="0"/>
                      <w:marBottom w:val="0"/>
                      <w:divBdr>
                        <w:top w:val="none" w:sz="0" w:space="0" w:color="auto"/>
                        <w:left w:val="none" w:sz="0" w:space="0" w:color="auto"/>
                        <w:bottom w:val="none" w:sz="0" w:space="0" w:color="auto"/>
                        <w:right w:val="none" w:sz="0" w:space="0" w:color="auto"/>
                      </w:divBdr>
                      <w:divsChild>
                        <w:div w:id="1605072481">
                          <w:marLeft w:val="0"/>
                          <w:marRight w:val="0"/>
                          <w:marTop w:val="0"/>
                          <w:marBottom w:val="0"/>
                          <w:divBdr>
                            <w:top w:val="none" w:sz="0" w:space="0" w:color="auto"/>
                            <w:left w:val="none" w:sz="0" w:space="0" w:color="auto"/>
                            <w:bottom w:val="none" w:sz="0" w:space="0" w:color="auto"/>
                            <w:right w:val="none" w:sz="0" w:space="0" w:color="auto"/>
                          </w:divBdr>
                          <w:divsChild>
                            <w:div w:id="421416965">
                              <w:marLeft w:val="0"/>
                              <w:marRight w:val="0"/>
                              <w:marTop w:val="0"/>
                              <w:marBottom w:val="0"/>
                              <w:divBdr>
                                <w:top w:val="none" w:sz="0" w:space="0" w:color="auto"/>
                                <w:left w:val="none" w:sz="0" w:space="0" w:color="auto"/>
                                <w:bottom w:val="none" w:sz="0" w:space="0" w:color="auto"/>
                                <w:right w:val="none" w:sz="0" w:space="0" w:color="auto"/>
                              </w:divBdr>
                              <w:divsChild>
                                <w:div w:id="1600412509">
                                  <w:marLeft w:val="0"/>
                                  <w:marRight w:val="0"/>
                                  <w:marTop w:val="0"/>
                                  <w:marBottom w:val="0"/>
                                  <w:divBdr>
                                    <w:top w:val="none" w:sz="0" w:space="0" w:color="auto"/>
                                    <w:left w:val="none" w:sz="0" w:space="0" w:color="auto"/>
                                    <w:bottom w:val="none" w:sz="0" w:space="0" w:color="auto"/>
                                    <w:right w:val="none" w:sz="0" w:space="0" w:color="auto"/>
                                  </w:divBdr>
                                  <w:divsChild>
                                    <w:div w:id="196103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982/000fe367056b40f42b1f297bafdcd874f5f7d44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9966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99661/" TargetMode="External"/><Relationship Id="rId11" Type="http://schemas.openxmlformats.org/officeDocument/2006/relationships/hyperlink" Target="http://www.consultant.ru/document/cons_doc_LAW_99661/" TargetMode="External"/><Relationship Id="rId5" Type="http://schemas.openxmlformats.org/officeDocument/2006/relationships/hyperlink" Target="http://www.consultant.ru/document/cons_doc_LAW_99661/" TargetMode="External"/><Relationship Id="rId10" Type="http://schemas.openxmlformats.org/officeDocument/2006/relationships/hyperlink" Target="http://www.zakonrf.info/koap/20.22/" TargetMode="External"/><Relationship Id="rId4" Type="http://schemas.openxmlformats.org/officeDocument/2006/relationships/webSettings" Target="webSettings.xml"/><Relationship Id="rId9" Type="http://schemas.openxmlformats.org/officeDocument/2006/relationships/hyperlink" Target="http://www.consultant.ru/document/cons_doc_LAW_34661/8c909d7721021e06a0cd78ded36d20014e532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3353</Words>
  <Characters>19113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2024-10-08T13:36:00Z</dcterms:created>
  <dcterms:modified xsi:type="dcterms:W3CDTF">2024-10-08T13:36:00Z</dcterms:modified>
</cp:coreProperties>
</file>